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right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УТВЕРЖДАЮ:</w:t>
      </w:r>
    </w:p>
    <w:p w:rsidR="00564C42" w:rsidRPr="00564C42" w:rsidRDefault="00564C42" w:rsidP="00564C42">
      <w:pPr>
        <w:jc w:val="right"/>
        <w:rPr>
          <w:bCs/>
          <w:bdr w:val="none" w:sz="0" w:space="0" w:color="auto" w:frame="1"/>
        </w:rPr>
      </w:pPr>
      <w:r w:rsidRPr="00564C42">
        <w:rPr>
          <w:bCs/>
          <w:bdr w:val="none" w:sz="0" w:space="0" w:color="auto" w:frame="1"/>
        </w:rPr>
        <w:t>Председатель учебно-методического совета</w:t>
      </w:r>
    </w:p>
    <w:p w:rsidR="00564C42" w:rsidRPr="00564C42" w:rsidRDefault="00564C42" w:rsidP="00564C42">
      <w:pPr>
        <w:jc w:val="right"/>
        <w:rPr>
          <w:bCs/>
          <w:bdr w:val="none" w:sz="0" w:space="0" w:color="auto" w:frame="1"/>
        </w:rPr>
      </w:pPr>
      <w:r w:rsidRPr="00564C42">
        <w:rPr>
          <w:bCs/>
          <w:bdr w:val="none" w:sz="0" w:space="0" w:color="auto" w:frame="1"/>
        </w:rPr>
        <w:t>Театрально-режиссёрского факультета</w:t>
      </w:r>
    </w:p>
    <w:p w:rsidR="00564C42" w:rsidRPr="00564C42" w:rsidRDefault="00564C42" w:rsidP="00564C42">
      <w:pPr>
        <w:jc w:val="right"/>
        <w:rPr>
          <w:bCs/>
          <w:bdr w:val="none" w:sz="0" w:space="0" w:color="auto" w:frame="1"/>
        </w:rPr>
      </w:pPr>
      <w:r w:rsidRPr="00564C42">
        <w:rPr>
          <w:bCs/>
          <w:bdr w:val="none" w:sz="0" w:space="0" w:color="auto" w:frame="1"/>
        </w:rPr>
        <w:t>Овчинников Р.Ю.</w:t>
      </w:r>
    </w:p>
    <w:p w:rsidR="00564C42" w:rsidRPr="00564C42" w:rsidRDefault="00564C42" w:rsidP="00564C42">
      <w:pPr>
        <w:jc w:val="right"/>
        <w:rPr>
          <w:bCs/>
          <w:bdr w:val="none" w:sz="0" w:space="0" w:color="auto" w:frame="1"/>
        </w:rPr>
      </w:pPr>
      <w:r w:rsidRPr="00564C42">
        <w:rPr>
          <w:bCs/>
          <w:bdr w:val="none" w:sz="0" w:space="0" w:color="auto" w:frame="1"/>
        </w:rPr>
        <w:t>«__» _________________ 2020г.</w:t>
      </w: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Default="00564C42" w:rsidP="00564C42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ФОНД ОЦЕНОЧНЫХ СРЕДСТВ К ДИСЦИПЛИНЕ </w:t>
      </w: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Б1.О.1 ИСТОРИЯ</w:t>
      </w: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Бакалавр</w:t>
      </w: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/>
          <w:bCs/>
          <w:bdr w:val="none" w:sz="0" w:space="0" w:color="auto" w:frame="1"/>
        </w:rPr>
      </w:pPr>
      <w:r w:rsidRPr="00564C42">
        <w:rPr>
          <w:b/>
          <w:bCs/>
          <w:bdr w:val="none" w:sz="0" w:space="0" w:color="auto" w:frame="1"/>
        </w:rPr>
        <w:t>Очная, заочная</w:t>
      </w: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</w:p>
    <w:p w:rsidR="00564C42" w:rsidRPr="00564C42" w:rsidRDefault="00564C42" w:rsidP="00564C42">
      <w:pPr>
        <w:jc w:val="center"/>
        <w:rPr>
          <w:bCs/>
          <w:bdr w:val="none" w:sz="0" w:space="0" w:color="auto" w:frame="1"/>
        </w:rPr>
      </w:pPr>
      <w:r w:rsidRPr="00564C42">
        <w:rPr>
          <w:bCs/>
          <w:bdr w:val="none" w:sz="0" w:space="0" w:color="auto" w:frame="1"/>
        </w:rPr>
        <w:t>Химки, 2020 г.</w:t>
      </w:r>
    </w:p>
    <w:p w:rsidR="00564C42" w:rsidRPr="00564C42" w:rsidRDefault="00564C42" w:rsidP="00564C42">
      <w:pPr>
        <w:widowControl w:val="0"/>
        <w:rPr>
          <w:rFonts w:eastAsia="Calibri"/>
          <w:b/>
          <w:bCs/>
          <w:sz w:val="28"/>
          <w:szCs w:val="28"/>
          <w:lang w:eastAsia="en-US"/>
        </w:rPr>
      </w:pPr>
    </w:p>
    <w:p w:rsidR="002B4FD1" w:rsidRDefault="002B4FD1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2B4FD1" w:rsidRDefault="002B4FD1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3B3F6B" w:rsidRPr="00E80631" w:rsidRDefault="003B3F6B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8414BC" w:rsidRPr="004430A4" w:rsidRDefault="008414BC" w:rsidP="00564C42">
      <w:pPr>
        <w:pStyle w:val="afa"/>
        <w:jc w:val="center"/>
        <w:rPr>
          <w:b/>
          <w:color w:val="000000"/>
        </w:rPr>
      </w:pPr>
      <w:r w:rsidRPr="004430A4">
        <w:rPr>
          <w:b/>
          <w:color w:val="000000"/>
        </w:rPr>
        <w:t>Оглавление</w:t>
      </w:r>
    </w:p>
    <w:p w:rsidR="00564C42" w:rsidRPr="00564C42" w:rsidRDefault="00564C42" w:rsidP="00564C42"/>
    <w:p w:rsidR="002714AC" w:rsidRPr="00A27123" w:rsidRDefault="00EF121D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414BC">
        <w:instrText xml:space="preserve"> TOC \o "1-3" \h \z \u </w:instrText>
      </w:r>
      <w:r>
        <w:fldChar w:fldCharType="separate"/>
      </w:r>
      <w:hyperlink w:anchor="_Toc536190132" w:history="1">
        <w:r w:rsidR="002714AC" w:rsidRPr="00AE3556">
          <w:rPr>
            <w:rStyle w:val="ad"/>
            <w:noProof/>
          </w:rPr>
          <w:t>1.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Перечень компетенций, формируемых в процессе освоения дисциплины</w:t>
        </w:r>
        <w:r w:rsidR="002714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714AC" w:rsidRPr="00A27123" w:rsidRDefault="00A61FD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3" w:history="1">
        <w:r w:rsidR="002714AC" w:rsidRPr="00AE3556">
          <w:rPr>
            <w:rStyle w:val="ad"/>
            <w:noProof/>
          </w:rPr>
          <w:t>2.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Планируемые результаты обучения (знает, умеет, владеет (имеет навык))по дисциплине: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_Toc536190133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A61FD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4" w:history="1">
        <w:r w:rsidR="002714AC" w:rsidRPr="00AE3556">
          <w:rPr>
            <w:rStyle w:val="ad"/>
            <w:noProof/>
          </w:rPr>
          <w:t>3.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Описание показателей и критериев оценивания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_Toc536190134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A61FD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5" w:history="1">
        <w:r w:rsidR="002714AC" w:rsidRPr="00AE3556">
          <w:rPr>
            <w:rStyle w:val="ad"/>
            <w:noProof/>
          </w:rPr>
          <w:t>4.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Оценочные средства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_Toc536190135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8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2714AC">
      <w:pPr>
        <w:pStyle w:val="33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bookmarkStart w:id="0" w:name="_GoBack"/>
      <w:bookmarkEnd w:id="0"/>
    </w:p>
    <w:p w:rsidR="008414BC" w:rsidRDefault="00EF121D">
      <w:r>
        <w:rPr>
          <w:b/>
          <w:bCs/>
        </w:rPr>
        <w:fldChar w:fldCharType="end"/>
      </w:r>
    </w:p>
    <w:p w:rsidR="004071E6" w:rsidRPr="004430A4" w:rsidRDefault="004071E6" w:rsidP="00BC7966">
      <w:pPr>
        <w:pStyle w:val="3"/>
        <w:numPr>
          <w:ilvl w:val="0"/>
          <w:numId w:val="9"/>
        </w:numPr>
        <w:rPr>
          <w:rFonts w:ascii="Times New Roman" w:hAnsi="Times New Roman"/>
          <w:color w:val="000000"/>
        </w:rPr>
      </w:pPr>
      <w:r w:rsidRPr="00E80631">
        <w:br w:type="page"/>
      </w:r>
      <w:bookmarkStart w:id="1" w:name="_Toc536190132"/>
      <w:r w:rsidRPr="004430A4">
        <w:rPr>
          <w:rFonts w:ascii="Times New Roman" w:hAnsi="Times New Roman"/>
          <w:color w:val="000000"/>
        </w:rPr>
        <w:lastRenderedPageBreak/>
        <w:t>Перечень компетенций</w:t>
      </w:r>
      <w:r w:rsidR="008C14E1" w:rsidRPr="004430A4">
        <w:rPr>
          <w:rFonts w:ascii="Times New Roman" w:hAnsi="Times New Roman"/>
          <w:color w:val="000000"/>
        </w:rPr>
        <w:t>, формируемых в процессе освоения дисциплины</w:t>
      </w:r>
      <w:bookmarkEnd w:id="1"/>
      <w:r w:rsidR="003F4382" w:rsidRPr="004430A4">
        <w:rPr>
          <w:rFonts w:ascii="Times New Roman" w:hAnsi="Times New Roman"/>
          <w:color w:val="000000"/>
        </w:rPr>
        <w:t xml:space="preserve"> </w:t>
      </w:r>
    </w:p>
    <w:p w:rsidR="004071E6" w:rsidRPr="004430A4" w:rsidRDefault="004071E6" w:rsidP="004071E6">
      <w:pPr>
        <w:ind w:left="360"/>
        <w:rPr>
          <w:color w:val="000000"/>
        </w:rPr>
      </w:pPr>
      <w:r w:rsidRPr="004430A4">
        <w:rPr>
          <w:color w:val="000000"/>
        </w:rPr>
        <w:t>Контролируемые компетенции (шифр компетенции),</w:t>
      </w:r>
      <w:r w:rsidR="00160204" w:rsidRPr="004430A4">
        <w:rPr>
          <w:color w:val="000000"/>
        </w:rPr>
        <w:t xml:space="preserve"> наименование компетенции</w:t>
      </w:r>
      <w:r w:rsidRPr="004430A4">
        <w:rPr>
          <w:color w:val="000000"/>
        </w:rPr>
        <w:t>.</w:t>
      </w:r>
    </w:p>
    <w:p w:rsidR="00753F1C" w:rsidRPr="004430A4" w:rsidRDefault="00753F1C" w:rsidP="00753F1C">
      <w:pPr>
        <w:ind w:firstLine="709"/>
        <w:jc w:val="both"/>
        <w:rPr>
          <w:bCs/>
          <w:color w:val="000000"/>
          <w:lang w:eastAsia="zh-CN"/>
        </w:rPr>
      </w:pPr>
      <w:r w:rsidRPr="004430A4">
        <w:rPr>
          <w:bCs/>
          <w:color w:val="000000"/>
          <w:lang w:eastAsia="zh-CN"/>
        </w:rPr>
        <w:t xml:space="preserve">- </w:t>
      </w:r>
      <w:r w:rsidRPr="004430A4">
        <w:rPr>
          <w:iCs/>
          <w:color w:val="000000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430A4">
        <w:rPr>
          <w:bCs/>
          <w:color w:val="000000"/>
          <w:lang w:eastAsia="zh-CN"/>
        </w:rPr>
        <w:t>;</w:t>
      </w:r>
    </w:p>
    <w:p w:rsidR="00753F1C" w:rsidRPr="004430A4" w:rsidRDefault="00753F1C" w:rsidP="00753F1C">
      <w:pPr>
        <w:ind w:firstLine="709"/>
        <w:jc w:val="both"/>
        <w:rPr>
          <w:bCs/>
          <w:color w:val="000000"/>
          <w:lang w:eastAsia="zh-CN"/>
        </w:rPr>
      </w:pPr>
      <w:r w:rsidRPr="004430A4">
        <w:rPr>
          <w:bCs/>
          <w:color w:val="000000"/>
          <w:lang w:eastAsia="zh-CN"/>
        </w:rPr>
        <w:t>-УК-5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753F1C" w:rsidRPr="004430A4" w:rsidRDefault="00753F1C" w:rsidP="00753F1C">
      <w:pPr>
        <w:ind w:firstLine="709"/>
        <w:jc w:val="both"/>
        <w:rPr>
          <w:bCs/>
          <w:color w:val="000000"/>
          <w:lang w:eastAsia="zh-CN"/>
        </w:rPr>
      </w:pPr>
    </w:p>
    <w:p w:rsidR="00160204" w:rsidRPr="004430A4" w:rsidRDefault="00160204" w:rsidP="004071E6">
      <w:pPr>
        <w:ind w:left="360"/>
        <w:rPr>
          <w:color w:val="000000"/>
        </w:rPr>
      </w:pPr>
    </w:p>
    <w:p w:rsidR="00160204" w:rsidRPr="004430A4" w:rsidRDefault="00160204" w:rsidP="008414BC">
      <w:pPr>
        <w:ind w:left="360"/>
        <w:jc w:val="center"/>
        <w:rPr>
          <w:color w:val="000000"/>
        </w:rPr>
      </w:pPr>
    </w:p>
    <w:p w:rsidR="004071E6" w:rsidRPr="004430A4" w:rsidRDefault="004071E6" w:rsidP="00BC7966">
      <w:pPr>
        <w:pStyle w:val="3"/>
        <w:numPr>
          <w:ilvl w:val="0"/>
          <w:numId w:val="9"/>
        </w:numPr>
        <w:rPr>
          <w:rFonts w:ascii="Times New Roman" w:hAnsi="Times New Roman"/>
          <w:color w:val="000000"/>
        </w:rPr>
      </w:pPr>
      <w:bookmarkStart w:id="2" w:name="_Toc536190133"/>
      <w:r w:rsidRPr="004430A4">
        <w:rPr>
          <w:rFonts w:ascii="Times New Roman" w:hAnsi="Times New Roman"/>
          <w:color w:val="000000"/>
        </w:rPr>
        <w:t xml:space="preserve">Планируемые результаты обучения </w:t>
      </w:r>
      <w:r w:rsidR="008C14E1" w:rsidRPr="004430A4">
        <w:rPr>
          <w:rFonts w:ascii="Times New Roman" w:hAnsi="Times New Roman"/>
          <w:color w:val="000000"/>
        </w:rPr>
        <w:t>по дисциплине:</w:t>
      </w:r>
      <w:bookmarkEnd w:id="2"/>
    </w:p>
    <w:p w:rsidR="0065142A" w:rsidRPr="00753F1C" w:rsidRDefault="0065142A" w:rsidP="0065142A">
      <w:pPr>
        <w:ind w:firstLine="709"/>
        <w:jc w:val="right"/>
        <w:rPr>
          <w:lang w:eastAsia="zh-CN"/>
        </w:rPr>
      </w:pPr>
      <w:r w:rsidRPr="00753F1C">
        <w:rPr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65142A" w:rsidRPr="00753F1C" w:rsidTr="00564C42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№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</w:rPr>
            </w:pPr>
            <w:r w:rsidRPr="00753F1C">
              <w:rPr>
                <w:b/>
                <w:iCs/>
              </w:rPr>
              <w:t>Код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iCs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65142A" w:rsidRPr="00753F1C" w:rsidTr="00564C42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</w:tr>
      <w:tr w:rsidR="0065142A" w:rsidRPr="00753F1C" w:rsidTr="00564C42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rPr>
                <w:i/>
                <w:lang w:eastAsia="zh-CN"/>
              </w:rPr>
            </w:pPr>
            <w:r w:rsidRPr="00753F1C">
              <w:rPr>
                <w:i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23FC9" w:rsidRPr="00EB5A06" w:rsidRDefault="00423FC9" w:rsidP="00423FC9">
            <w:pPr>
              <w:rPr>
                <w:iCs/>
              </w:rPr>
            </w:pPr>
            <w:r w:rsidRPr="00423FC9">
              <w:rPr>
                <w:i/>
                <w:iCs/>
              </w:rPr>
              <w:t>В результате освоения дисциплины обучающийся должен</w:t>
            </w:r>
            <w:r w:rsidRPr="00EB5A06">
              <w:rPr>
                <w:iCs/>
              </w:rPr>
              <w:t xml:space="preserve">: </w:t>
            </w:r>
          </w:p>
          <w:p w:rsidR="00423FC9" w:rsidRPr="00EB5A06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1) </w:t>
            </w:r>
            <w:r w:rsidRPr="007C7DD4">
              <w:rPr>
                <w:i/>
                <w:iCs/>
              </w:rPr>
              <w:t>знать</w:t>
            </w:r>
            <w:r w:rsidRPr="00EB5A06">
              <w:rPr>
                <w:iCs/>
              </w:rPr>
              <w:t>:</w:t>
            </w:r>
            <w:r w:rsidRPr="00155229">
              <w:t xml:space="preserve"> основные термины, даты, этапы, характерные черты истории России с древнейших времен до наших дней</w:t>
            </w:r>
            <w:r w:rsidRPr="00EB5A06">
              <w:rPr>
                <w:iCs/>
              </w:rPr>
              <w:t>;</w:t>
            </w:r>
          </w:p>
          <w:p w:rsidR="00423FC9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2) </w:t>
            </w:r>
            <w:r w:rsidRPr="007C7DD4">
              <w:rPr>
                <w:i/>
                <w:iCs/>
              </w:rPr>
              <w:t>уметь</w:t>
            </w:r>
            <w:r w:rsidRPr="00EB5A06">
              <w:rPr>
                <w:iCs/>
              </w:rPr>
              <w:t xml:space="preserve"> </w:t>
            </w:r>
            <w:r>
              <w:rPr>
                <w:iCs/>
              </w:rPr>
              <w:t>находить, сопоставлять и</w:t>
            </w:r>
            <w:r w:rsidRPr="00EF5ABE">
              <w:rPr>
                <w:iCs/>
              </w:rPr>
              <w:t xml:space="preserve"> крит</w:t>
            </w:r>
            <w:r>
              <w:rPr>
                <w:iCs/>
              </w:rPr>
              <w:t>ически</w:t>
            </w:r>
            <w:r w:rsidRPr="00EF5ABE">
              <w:rPr>
                <w:iCs/>
              </w:rPr>
              <w:t xml:space="preserve"> анализ</w:t>
            </w:r>
            <w:r>
              <w:rPr>
                <w:iCs/>
              </w:rPr>
              <w:t>ировать</w:t>
            </w:r>
            <w:r w:rsidRPr="00EF5ABE">
              <w:rPr>
                <w:iCs/>
              </w:rPr>
              <w:t xml:space="preserve"> </w:t>
            </w:r>
            <w:r>
              <w:rPr>
                <w:iCs/>
              </w:rPr>
              <w:t>необходимую информацию</w:t>
            </w:r>
            <w:r w:rsidRPr="00EF5ABE">
              <w:rPr>
                <w:iCs/>
              </w:rPr>
              <w:t>, применять системный подход для решения поставленных задач</w:t>
            </w:r>
            <w:r w:rsidRPr="00EB5A06">
              <w:rPr>
                <w:iCs/>
              </w:rPr>
              <w:t>;</w:t>
            </w:r>
          </w:p>
          <w:p w:rsidR="0065142A" w:rsidRPr="00423FC9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3) </w:t>
            </w:r>
            <w:r w:rsidRPr="00423FC9">
              <w:rPr>
                <w:i/>
                <w:iCs/>
              </w:rPr>
              <w:t>владеть</w:t>
            </w:r>
            <w:r w:rsidRPr="00423FC9">
              <w:rPr>
                <w:iCs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120380" w:rsidRPr="00753F1C" w:rsidTr="00564C42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380" w:rsidRPr="00753F1C" w:rsidRDefault="00120380" w:rsidP="00160204">
            <w:pPr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120380" w:rsidRPr="00753F1C" w:rsidRDefault="00120380" w:rsidP="00160204">
            <w:pPr>
              <w:rPr>
                <w:i/>
                <w:lang w:eastAsia="zh-CN"/>
              </w:rPr>
            </w:pPr>
            <w:r w:rsidRPr="00753F1C">
              <w:rPr>
                <w:i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F1C" w:rsidRPr="00753F1C" w:rsidRDefault="00753F1C" w:rsidP="00753F1C">
            <w:pPr>
              <w:jc w:val="both"/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423FC9" w:rsidRPr="00EB5A06" w:rsidRDefault="00423FC9" w:rsidP="00423FC9">
            <w:pPr>
              <w:numPr>
                <w:ilvl w:val="0"/>
                <w:numId w:val="10"/>
              </w:numPr>
              <w:ind w:left="0"/>
              <w:jc w:val="both"/>
              <w:rPr>
                <w:bCs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1) </w:t>
            </w:r>
            <w:r w:rsidRPr="007C7DD4">
              <w:rPr>
                <w:bCs/>
                <w:i/>
                <w:lang w:eastAsia="zh-CN"/>
              </w:rPr>
              <w:t>знать</w:t>
            </w:r>
            <w:r w:rsidRPr="00EB5A06">
              <w:rPr>
                <w:bCs/>
                <w:lang w:eastAsia="zh-CN"/>
              </w:rPr>
              <w:t>:</w:t>
            </w:r>
            <w:r w:rsidRPr="00155229">
              <w:t xml:space="preserve"> основные этапы</w:t>
            </w:r>
            <w:r>
              <w:t xml:space="preserve"> и особенности социокультурного формирования и развития российского общества</w:t>
            </w:r>
            <w:r w:rsidRPr="00EB5A06">
              <w:rPr>
                <w:bCs/>
                <w:lang w:eastAsia="zh-CN"/>
              </w:rPr>
              <w:t>;</w:t>
            </w:r>
          </w:p>
          <w:p w:rsidR="00423FC9" w:rsidRDefault="00423FC9" w:rsidP="00423FC9">
            <w:pPr>
              <w:numPr>
                <w:ilvl w:val="0"/>
                <w:numId w:val="10"/>
              </w:numPr>
              <w:ind w:left="0"/>
              <w:jc w:val="both"/>
              <w:rPr>
                <w:bCs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2) </w:t>
            </w:r>
            <w:r w:rsidRPr="007C7DD4">
              <w:rPr>
                <w:bCs/>
                <w:i/>
                <w:lang w:eastAsia="zh-CN"/>
              </w:rPr>
              <w:t>уметь</w:t>
            </w:r>
            <w:r w:rsidRPr="00EB5A06">
              <w:rPr>
                <w:bCs/>
                <w:lang w:eastAsia="zh-CN"/>
              </w:rPr>
              <w:t xml:space="preserve"> </w:t>
            </w:r>
            <w:r>
              <w:rPr>
                <w:bCs/>
                <w:lang w:eastAsia="zh-CN"/>
              </w:rPr>
              <w:t xml:space="preserve">осмысленно </w:t>
            </w:r>
            <w:r w:rsidRPr="00EF5ABE">
              <w:rPr>
                <w:bCs/>
                <w:lang w:eastAsia="zh-CN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  <w:r w:rsidRPr="00EB5A06">
              <w:rPr>
                <w:bCs/>
                <w:lang w:eastAsia="zh-CN"/>
              </w:rPr>
              <w:t>;</w:t>
            </w:r>
          </w:p>
          <w:p w:rsidR="00120380" w:rsidRPr="00753F1C" w:rsidRDefault="00423FC9" w:rsidP="00423FC9">
            <w:pPr>
              <w:rPr>
                <w:i/>
                <w:iCs/>
                <w:color w:val="FF0000"/>
              </w:rPr>
            </w:pPr>
            <w:r>
              <w:rPr>
                <w:bCs/>
                <w:i/>
                <w:lang w:eastAsia="zh-CN"/>
              </w:rPr>
              <w:t xml:space="preserve">3) </w:t>
            </w:r>
            <w:r w:rsidRPr="007C7DD4">
              <w:rPr>
                <w:bCs/>
                <w:i/>
                <w:lang w:eastAsia="zh-CN"/>
              </w:rPr>
              <w:t>владеть</w:t>
            </w:r>
            <w:r>
              <w:rPr>
                <w:bCs/>
                <w:lang w:eastAsia="zh-CN"/>
              </w:rPr>
              <w:t xml:space="preserve"> методикой </w:t>
            </w:r>
            <w:r w:rsidRPr="00EB5A06">
              <w:rPr>
                <w:bCs/>
                <w:lang w:eastAsia="zh-CN"/>
              </w:rPr>
              <w:t>и</w:t>
            </w:r>
            <w:r>
              <w:rPr>
                <w:bCs/>
                <w:lang w:eastAsia="zh-CN"/>
              </w:rPr>
              <w:t>сследования и проектирования объектов</w:t>
            </w:r>
            <w:r w:rsidRPr="00EB5A06">
              <w:rPr>
                <w:bCs/>
                <w:lang w:eastAsia="zh-CN"/>
              </w:rPr>
              <w:t xml:space="preserve"> профессиональной деятельности на основе представления об  </w:t>
            </w:r>
            <w:r w:rsidRPr="00EB5A06">
              <w:rPr>
                <w:lang w:eastAsia="zh-CN"/>
              </w:rPr>
              <w:t>единстве мирового историко-культурного процесса и  признания многообразия форм его существования</w:t>
            </w:r>
            <w:r>
              <w:rPr>
                <w:lang w:eastAsia="zh-CN"/>
              </w:rPr>
              <w:t>.</w:t>
            </w:r>
          </w:p>
        </w:tc>
      </w:tr>
    </w:tbl>
    <w:p w:rsidR="00DD237B" w:rsidRDefault="00DD237B" w:rsidP="004071E6">
      <w:pPr>
        <w:ind w:left="360"/>
      </w:pPr>
    </w:p>
    <w:p w:rsidR="00F12A01" w:rsidRDefault="00F12A01" w:rsidP="00F12A01">
      <w:pPr>
        <w:ind w:left="360"/>
        <w:rPr>
          <w:b/>
          <w:i/>
          <w:color w:val="FF0000"/>
        </w:rPr>
      </w:pPr>
    </w:p>
    <w:p w:rsidR="00F12A01" w:rsidRPr="004430A4" w:rsidRDefault="008C14E1" w:rsidP="00BC7966">
      <w:pPr>
        <w:pStyle w:val="3"/>
        <w:numPr>
          <w:ilvl w:val="0"/>
          <w:numId w:val="9"/>
        </w:numPr>
        <w:rPr>
          <w:rFonts w:ascii="Times New Roman" w:hAnsi="Times New Roman"/>
          <w:color w:val="000000"/>
        </w:rPr>
      </w:pPr>
      <w:bookmarkStart w:id="3" w:name="_Toc536190134"/>
      <w:r w:rsidRPr="004430A4">
        <w:rPr>
          <w:rFonts w:ascii="Times New Roman" w:hAnsi="Times New Roman"/>
          <w:color w:val="000000"/>
        </w:rPr>
        <w:t>Описание показателей и критериев оценивания</w:t>
      </w:r>
      <w:bookmarkEnd w:id="3"/>
      <w:r w:rsidRPr="004430A4">
        <w:rPr>
          <w:rFonts w:ascii="Times New Roman" w:hAnsi="Times New Roman"/>
          <w:color w:val="000000"/>
        </w:rPr>
        <w:t xml:space="preserve"> </w:t>
      </w:r>
      <w:r w:rsidR="00F12A01" w:rsidRPr="004430A4">
        <w:rPr>
          <w:rFonts w:ascii="Times New Roman" w:hAnsi="Times New Roman"/>
          <w:color w:val="000000"/>
        </w:rPr>
        <w:t xml:space="preserve"> </w:t>
      </w:r>
    </w:p>
    <w:p w:rsidR="00DD237B" w:rsidRDefault="00DD237B" w:rsidP="00564C42">
      <w:pPr>
        <w:spacing w:after="200" w:line="276" w:lineRule="auto"/>
        <w:sectPr w:rsidR="00DD237B" w:rsidSect="002B1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65142A" w:rsidRPr="00A27123" w:rsidRDefault="008C14E1" w:rsidP="004071E6">
      <w:pPr>
        <w:ind w:left="360"/>
        <w:rPr>
          <w:color w:val="404040"/>
        </w:rPr>
      </w:pPr>
      <w:r w:rsidRPr="00F176F1">
        <w:rPr>
          <w:b/>
          <w:color w:val="404040"/>
        </w:rPr>
        <w:lastRenderedPageBreak/>
        <w:t>Очная</w:t>
      </w:r>
      <w:r w:rsidRPr="00A27123">
        <w:rPr>
          <w:color w:val="404040"/>
        </w:rPr>
        <w:t xml:space="preserve"> форма обучения</w:t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</w:p>
    <w:p w:rsidR="00CA688B" w:rsidRPr="00A27123" w:rsidRDefault="008C14E1" w:rsidP="004071E6">
      <w:pPr>
        <w:ind w:left="360"/>
        <w:rPr>
          <w:color w:val="404040"/>
        </w:rPr>
      </w:pPr>
      <w:r w:rsidRPr="00A27123">
        <w:rPr>
          <w:color w:val="404040"/>
        </w:rPr>
        <w:t xml:space="preserve">Описание </w:t>
      </w:r>
      <w:r w:rsidR="00CA688B" w:rsidRPr="00A27123">
        <w:rPr>
          <w:color w:val="404040"/>
        </w:rPr>
        <w:t xml:space="preserve">средств, показателей, </w:t>
      </w:r>
      <w:r w:rsidRPr="00A27123">
        <w:rPr>
          <w:color w:val="404040"/>
        </w:rPr>
        <w:t xml:space="preserve">критериев </w:t>
      </w:r>
      <w:r w:rsidR="00CA688B" w:rsidRPr="00A27123">
        <w:rPr>
          <w:color w:val="404040"/>
        </w:rPr>
        <w:t>и шкал оценивания</w:t>
      </w:r>
      <w:r w:rsidRPr="00A27123">
        <w:rPr>
          <w:color w:val="404040"/>
        </w:rPr>
        <w:t xml:space="preserve"> компетенций на </w:t>
      </w:r>
    </w:p>
    <w:p w:rsidR="008C14E1" w:rsidRPr="00A27123" w:rsidRDefault="008C14E1" w:rsidP="004071E6">
      <w:pPr>
        <w:ind w:left="360"/>
        <w:rPr>
          <w:color w:val="404040"/>
        </w:rPr>
      </w:pPr>
      <w:r w:rsidRPr="00A27123">
        <w:rPr>
          <w:color w:val="404040"/>
        </w:rPr>
        <w:t xml:space="preserve">различных этапах их формирования, описание </w:t>
      </w:r>
      <w:r w:rsidR="000050D6" w:rsidRPr="00A27123">
        <w:rPr>
          <w:color w:val="404040"/>
        </w:rPr>
        <w:t>средств:</w:t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CA688B" w:rsidRPr="00A27123">
        <w:rPr>
          <w:color w:val="404040"/>
        </w:rPr>
        <w:tab/>
        <w:t>Таблица 2</w:t>
      </w:r>
    </w:p>
    <w:tbl>
      <w:tblPr>
        <w:tblW w:w="1528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2381"/>
        <w:gridCol w:w="1446"/>
        <w:gridCol w:w="397"/>
        <w:gridCol w:w="567"/>
        <w:gridCol w:w="992"/>
        <w:gridCol w:w="1843"/>
        <w:gridCol w:w="2126"/>
        <w:gridCol w:w="2835"/>
      </w:tblGrid>
      <w:tr w:rsidR="00E869E6" w:rsidRPr="00085128" w:rsidTr="00E869E6">
        <w:trPr>
          <w:tblHeader/>
        </w:trPr>
        <w:tc>
          <w:tcPr>
            <w:tcW w:w="1135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Код и наименование компетенции в соответствии с разделом 1 ФОС</w:t>
            </w:r>
          </w:p>
        </w:tc>
        <w:tc>
          <w:tcPr>
            <w:tcW w:w="1559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 xml:space="preserve">Наименование части 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компетенции, формируемой дисциплиной в соответствии с разделом 2 ФОС</w:t>
            </w:r>
          </w:p>
        </w:tc>
        <w:tc>
          <w:tcPr>
            <w:tcW w:w="2381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семестр/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неделя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в соответствии с Рабочей программой дисциплины (раздел 4)</w:t>
            </w:r>
          </w:p>
        </w:tc>
        <w:tc>
          <w:tcPr>
            <w:tcW w:w="992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843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Средство оценивания достижения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126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835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A27123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1. История России </w:t>
            </w:r>
            <w:r>
              <w:rPr>
                <w:b/>
                <w:sz w:val="20"/>
                <w:szCs w:val="20"/>
                <w:lang w:eastAsia="zh-CN"/>
              </w:rPr>
              <w:t>в контексте всемирной истории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</w:p>
          <w:p w:rsidR="00E869E6" w:rsidRPr="00A27123" w:rsidRDefault="00E869E6" w:rsidP="00A2712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E869E6" w:rsidRDefault="00E869E6" w:rsidP="00CD3C49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 xml:space="preserve">иметь представление об историческом процессе, </w:t>
            </w:r>
            <w:r w:rsidR="00AE5E41">
              <w:rPr>
                <w:sz w:val="18"/>
                <w:szCs w:val="18"/>
              </w:rPr>
              <w:t>методологии исторической науки и видах исторических источников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CA263C">
            <w:pPr>
              <w:jc w:val="both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A27123">
              <w:rPr>
                <w:i/>
                <w:iCs/>
                <w:sz w:val="18"/>
                <w:szCs w:val="18"/>
              </w:rPr>
              <w:t xml:space="preserve">ладеть </w:t>
            </w:r>
            <w:r w:rsidRPr="00A27123">
              <w:rPr>
                <w:sz w:val="18"/>
                <w:szCs w:val="18"/>
              </w:rPr>
              <w:t>основами анализа</w:t>
            </w:r>
            <w:r>
              <w:rPr>
                <w:sz w:val="18"/>
                <w:szCs w:val="18"/>
              </w:rPr>
              <w:t xml:space="preserve"> исторических событий и явлений.</w:t>
            </w:r>
          </w:p>
          <w:p w:rsidR="00E869E6" w:rsidRPr="00A27123" w:rsidRDefault="00E869E6" w:rsidP="00CD3C49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4F2690">
            <w:pPr>
              <w:tabs>
                <w:tab w:val="left" w:pos="708"/>
              </w:tabs>
              <w:snapToGrid w:val="0"/>
              <w:jc w:val="both"/>
              <w:rPr>
                <w:rStyle w:val="FontStyle22"/>
                <w:b w:val="0"/>
                <w:bCs w:val="0"/>
                <w:i/>
                <w:sz w:val="20"/>
                <w:szCs w:val="20"/>
                <w:lang w:eastAsia="zh-CN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 xml:space="preserve">Тема 1.  </w:t>
            </w:r>
            <w:r>
              <w:rPr>
                <w:i/>
                <w:sz w:val="20"/>
                <w:szCs w:val="20"/>
                <w:lang w:eastAsia="zh-CN"/>
              </w:rPr>
              <w:t>История России в контексте всемирной истории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Собеседование</w:t>
            </w:r>
            <w:r w:rsidRPr="00A27123">
              <w:rPr>
                <w:i/>
                <w:sz w:val="20"/>
                <w:szCs w:val="20"/>
              </w:rPr>
              <w:t xml:space="preserve">, </w:t>
            </w:r>
            <w:r w:rsidRPr="00A27123">
              <w:rPr>
                <w:sz w:val="20"/>
                <w:szCs w:val="20"/>
              </w:rPr>
              <w:t xml:space="preserve">оценивание результатов подготовки </w:t>
            </w:r>
            <w:r>
              <w:rPr>
                <w:sz w:val="20"/>
                <w:szCs w:val="20"/>
              </w:rPr>
              <w:t>по теме: «История России в контексте всемирной истории»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 xml:space="preserve">Воспроизведение студентом теоретического материала по теме: </w:t>
            </w:r>
            <w:r>
              <w:rPr>
                <w:i/>
                <w:sz w:val="20"/>
                <w:szCs w:val="20"/>
              </w:rPr>
              <w:t>История России в контексте всемирной истории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Критерии: полнота, системность подачи материала, оперирование основными понятиями и терминами, ответы на вопросы преподавателя</w:t>
            </w:r>
            <w:r>
              <w:rPr>
                <w:i/>
                <w:sz w:val="20"/>
                <w:szCs w:val="20"/>
              </w:rPr>
              <w:t xml:space="preserve"> – 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4B3587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2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Русь в средние века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</w:p>
          <w:p w:rsidR="00E869E6" w:rsidRPr="00A27123" w:rsidRDefault="00E869E6" w:rsidP="00CD3C49">
            <w:pPr>
              <w:rPr>
                <w:i/>
                <w:sz w:val="20"/>
                <w:szCs w:val="20"/>
              </w:rPr>
            </w:pPr>
          </w:p>
        </w:tc>
      </w:tr>
      <w:tr w:rsidR="00E869E6" w:rsidRPr="00085128" w:rsidTr="00E869E6">
        <w:trPr>
          <w:trHeight w:val="2070"/>
        </w:trPr>
        <w:tc>
          <w:tcPr>
            <w:tcW w:w="1135" w:type="dxa"/>
            <w:shd w:val="clear" w:color="auto" w:fill="auto"/>
          </w:tcPr>
          <w:p w:rsidR="00E869E6" w:rsidRPr="00A27123" w:rsidRDefault="00E869E6" w:rsidP="004B3587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E869E6" w:rsidRDefault="00E869E6" w:rsidP="00CA263C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>иметь представление об историческом процессе, основных историческ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деятелей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CD3C49">
            <w:pPr>
              <w:rPr>
                <w:sz w:val="18"/>
                <w:szCs w:val="18"/>
              </w:rPr>
            </w:pPr>
            <w:r w:rsidRPr="00E869E6">
              <w:rPr>
                <w:i/>
                <w:sz w:val="18"/>
                <w:szCs w:val="18"/>
              </w:rPr>
              <w:t>Уметь</w:t>
            </w:r>
            <w:r w:rsidRPr="00A2712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систематизировать информацию, прослеживать причинно-следственные связи между событиями</w:t>
            </w:r>
            <w:r w:rsidR="00CA7708" w:rsidRPr="00A27123">
              <w:rPr>
                <w:sz w:val="18"/>
                <w:szCs w:val="18"/>
              </w:rPr>
              <w:t xml:space="preserve"> и процессами в истории России; самостоятельно находить историческую информацию и анализировать ее</w:t>
            </w:r>
            <w:r w:rsidR="00CA770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;</w:t>
            </w: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E869E6">
              <w:rPr>
                <w:i/>
                <w:sz w:val="18"/>
                <w:szCs w:val="18"/>
              </w:rPr>
              <w:t>Приобрести</w:t>
            </w:r>
            <w:r w:rsidRPr="00A27123">
              <w:rPr>
                <w:sz w:val="18"/>
                <w:szCs w:val="18"/>
              </w:rPr>
              <w:t xml:space="preserve"> навыки самостоятельной работы с исторической литературой и источниками.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>Тема</w:t>
            </w:r>
            <w:r>
              <w:rPr>
                <w:i/>
                <w:sz w:val="20"/>
                <w:szCs w:val="20"/>
                <w:lang w:eastAsia="zh-CN"/>
              </w:rPr>
              <w:t xml:space="preserve"> </w:t>
            </w:r>
            <w:r w:rsidRPr="00A27123">
              <w:rPr>
                <w:i/>
                <w:sz w:val="20"/>
                <w:szCs w:val="20"/>
                <w:lang w:eastAsia="zh-CN"/>
              </w:rPr>
              <w:t xml:space="preserve">2. </w:t>
            </w:r>
            <w:r>
              <w:rPr>
                <w:i/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2712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i/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Оценивание результатов подготовки и обсуждения докладов</w:t>
            </w:r>
            <w:r>
              <w:rPr>
                <w:sz w:val="20"/>
                <w:szCs w:val="20"/>
              </w:rPr>
              <w:t xml:space="preserve"> по темам: «Норманнская теория», «Крещение Руси», «Русская Правда» как памятник древнерусского законодательства», «Великий Новгород», «Золотая Орда», «Великое княжество Литовское», «Особенности процесса централизации Российского государства» 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16E34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Самостоятельное применение студентом  умений на практике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380C63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Критерии: степень самостоятельности, работа с исторической литературой, умение задавать одногрупп</w:t>
            </w:r>
            <w:r>
              <w:rPr>
                <w:i/>
                <w:sz w:val="20"/>
                <w:szCs w:val="20"/>
              </w:rPr>
              <w:t xml:space="preserve">никам и отвечать на </w:t>
            </w:r>
            <w:r w:rsidRPr="00A27123">
              <w:rPr>
                <w:i/>
                <w:sz w:val="20"/>
                <w:szCs w:val="20"/>
              </w:rPr>
              <w:t>про</w:t>
            </w:r>
            <w:r>
              <w:rPr>
                <w:i/>
                <w:sz w:val="20"/>
                <w:szCs w:val="20"/>
              </w:rPr>
              <w:t>блемные вопросы</w:t>
            </w:r>
            <w:r w:rsidRPr="00A27123">
              <w:rPr>
                <w:i/>
                <w:sz w:val="20"/>
                <w:szCs w:val="20"/>
              </w:rPr>
              <w:t xml:space="preserve"> –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rPr>
          <w:trHeight w:val="3450"/>
        </w:trPr>
        <w:tc>
          <w:tcPr>
            <w:tcW w:w="1135" w:type="dxa"/>
            <w:shd w:val="clear" w:color="auto" w:fill="auto"/>
          </w:tcPr>
          <w:p w:rsidR="00E869E6" w:rsidRPr="00A27123" w:rsidRDefault="00E869E6" w:rsidP="004F2690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CA7708" w:rsidRDefault="00CA7708" w:rsidP="00CA7708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>иметь представление об историческом процессе, основных историческ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деятелей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A27123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E869E6" w:rsidRPr="00A27123" w:rsidRDefault="00E869E6" w:rsidP="00A27123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 и анализировать ее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 xml:space="preserve">Тема 3. </w:t>
            </w:r>
            <w:r>
              <w:rPr>
                <w:i/>
                <w:sz w:val="20"/>
                <w:szCs w:val="20"/>
                <w:lang w:eastAsia="zh-CN"/>
              </w:rPr>
              <w:t>Московское царство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27123">
              <w:rPr>
                <w:sz w:val="20"/>
                <w:szCs w:val="20"/>
              </w:rPr>
              <w:t>-6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рубежная</w:t>
            </w:r>
            <w:r w:rsidR="00AE5E41">
              <w:rPr>
                <w:sz w:val="20"/>
                <w:szCs w:val="20"/>
              </w:rPr>
              <w:t xml:space="preserve"> (6 неделя), текущая</w:t>
            </w:r>
          </w:p>
        </w:tc>
        <w:tc>
          <w:tcPr>
            <w:tcW w:w="1843" w:type="dxa"/>
            <w:shd w:val="clear" w:color="auto" w:fill="auto"/>
          </w:tcPr>
          <w:p w:rsidR="00055ED3" w:rsidRDefault="00055ED3" w:rsidP="00055E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CA7708">
              <w:rPr>
                <w:sz w:val="18"/>
                <w:szCs w:val="18"/>
              </w:rPr>
              <w:t xml:space="preserve"> </w:t>
            </w:r>
            <w:r w:rsidR="00E869E6" w:rsidRPr="0099193A">
              <w:rPr>
                <w:sz w:val="18"/>
                <w:szCs w:val="18"/>
              </w:rPr>
              <w:t xml:space="preserve">Оценивание результатов подготовки и обсуждения докладов, оценивание презентаций </w:t>
            </w:r>
            <w:r w:rsidR="00E869E6">
              <w:rPr>
                <w:sz w:val="18"/>
                <w:szCs w:val="18"/>
              </w:rPr>
              <w:t xml:space="preserve">по </w:t>
            </w:r>
            <w:r w:rsidR="00CA7708">
              <w:rPr>
                <w:sz w:val="18"/>
                <w:szCs w:val="18"/>
              </w:rPr>
              <w:t>темам: «Москва – Третий Рим</w:t>
            </w:r>
            <w:r w:rsidR="00E869E6">
              <w:rPr>
                <w:sz w:val="18"/>
                <w:szCs w:val="18"/>
              </w:rPr>
              <w:t>»</w:t>
            </w:r>
            <w:r w:rsidR="00CA7708">
              <w:rPr>
                <w:sz w:val="18"/>
                <w:szCs w:val="18"/>
              </w:rPr>
              <w:t>, «Опричнина», «Освоение русскими Сибири», «Смутное время», «Крепостное право», «Раскол РПЦ»</w:t>
            </w:r>
          </w:p>
          <w:p w:rsidR="00E869E6" w:rsidRPr="0099193A" w:rsidRDefault="00055ED3" w:rsidP="00055ED3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2. Тестирование</w:t>
            </w:r>
            <w:r w:rsidR="00E869E6" w:rsidRPr="009919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69E6" w:rsidRPr="0099193A" w:rsidRDefault="00CA7708" w:rsidP="00A271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Точность ответов, в</w:t>
            </w:r>
            <w:r w:rsidR="00E869E6" w:rsidRPr="0099193A">
              <w:rPr>
                <w:sz w:val="18"/>
                <w:szCs w:val="18"/>
              </w:rPr>
              <w:t>оспроизведение, последовательность и полнота излагаемого материала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CA7708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 xml:space="preserve">Критерии: степень самостоятельности, анализ источниковой базы, понимание причинно-следственных связей между событиями и процессами, умение делать вывод на основе изученного материала, сопоставление исторических событий </w:t>
            </w:r>
            <w:r w:rsidR="00CA7708">
              <w:rPr>
                <w:sz w:val="18"/>
                <w:szCs w:val="18"/>
              </w:rPr>
              <w:t>различных эпох</w:t>
            </w:r>
            <w:r w:rsidRPr="0099193A">
              <w:rPr>
                <w:sz w:val="18"/>
                <w:szCs w:val="18"/>
              </w:rPr>
              <w:t xml:space="preserve">, умение дискутировать </w:t>
            </w:r>
            <w:r>
              <w:rPr>
                <w:sz w:val="18"/>
                <w:szCs w:val="18"/>
              </w:rPr>
              <w:t xml:space="preserve">- </w:t>
            </w:r>
            <w:r w:rsidR="00446D94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rPr>
          <w:trHeight w:val="798"/>
        </w:trPr>
        <w:tc>
          <w:tcPr>
            <w:tcW w:w="15281" w:type="dxa"/>
            <w:gridSpan w:val="10"/>
            <w:shd w:val="clear" w:color="auto" w:fill="auto"/>
          </w:tcPr>
          <w:p w:rsidR="00E869E6" w:rsidRPr="00CA7708" w:rsidRDefault="00CA7708" w:rsidP="00CA770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                                                                                               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3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Российская Империя</w:t>
            </w:r>
          </w:p>
        </w:tc>
      </w:tr>
      <w:tr w:rsidR="00E869E6" w:rsidRPr="00085128" w:rsidTr="00E869E6">
        <w:trPr>
          <w:trHeight w:val="798"/>
        </w:trPr>
        <w:tc>
          <w:tcPr>
            <w:tcW w:w="1135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</w:t>
            </w:r>
            <w:r w:rsidRPr="00A27123">
              <w:rPr>
                <w:sz w:val="18"/>
                <w:szCs w:val="18"/>
              </w:rPr>
              <w:lastRenderedPageBreak/>
              <w:t>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  <w:r w:rsidRPr="00A271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</w:tcPr>
          <w:p w:rsidR="00E869E6" w:rsidRPr="00BF0ED3" w:rsidRDefault="00E869E6" w:rsidP="00BF0ED3">
            <w:pPr>
              <w:tabs>
                <w:tab w:val="left" w:pos="708"/>
              </w:tabs>
              <w:jc w:val="both"/>
              <w:rPr>
                <w:sz w:val="18"/>
                <w:szCs w:val="18"/>
                <w:lang w:eastAsia="zh-CN"/>
              </w:rPr>
            </w:pPr>
            <w:r w:rsidRPr="00BF0ED3">
              <w:rPr>
                <w:i/>
                <w:iCs/>
                <w:sz w:val="18"/>
                <w:szCs w:val="18"/>
              </w:rPr>
              <w:lastRenderedPageBreak/>
              <w:t>Знать:</w:t>
            </w:r>
            <w:r w:rsidRPr="00BF0ED3">
              <w:rPr>
                <w:sz w:val="18"/>
                <w:szCs w:val="18"/>
                <w:lang w:eastAsia="zh-CN"/>
              </w:rPr>
              <w:t xml:space="preserve"> </w:t>
            </w:r>
            <w:r w:rsidR="00AE5E41" w:rsidRPr="00A27123">
              <w:rPr>
                <w:sz w:val="18"/>
                <w:szCs w:val="18"/>
              </w:rPr>
              <w:t>иметь представление об историческом процессе, основных историческ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деятелей</w:t>
            </w:r>
            <w:r w:rsidRPr="00BF0ED3">
              <w:rPr>
                <w:sz w:val="18"/>
                <w:szCs w:val="18"/>
                <w:lang w:eastAsia="zh-CN"/>
              </w:rPr>
              <w:t>;</w:t>
            </w:r>
          </w:p>
          <w:p w:rsidR="00E869E6" w:rsidRDefault="00E869E6" w:rsidP="00C16E34">
            <w:pPr>
              <w:rPr>
                <w:sz w:val="18"/>
                <w:szCs w:val="18"/>
              </w:rPr>
            </w:pPr>
            <w:r w:rsidRPr="00BF0ED3">
              <w:rPr>
                <w:bCs/>
                <w:i/>
                <w:sz w:val="18"/>
                <w:szCs w:val="18"/>
                <w:lang w:eastAsia="zh-CN"/>
              </w:rPr>
              <w:t>Уметь</w:t>
            </w:r>
            <w:r w:rsidRPr="00BF0ED3">
              <w:rPr>
                <w:sz w:val="18"/>
                <w:szCs w:val="18"/>
              </w:rPr>
              <w:t xml:space="preserve"> выражать и обосно</w:t>
            </w:r>
            <w:r w:rsidRPr="00BF0ED3">
              <w:rPr>
                <w:sz w:val="18"/>
                <w:szCs w:val="18"/>
              </w:rPr>
              <w:lastRenderedPageBreak/>
              <w:t>вывать свою позицию по вопросам, касающимся ценностного отношения к историческому прошлому</w:t>
            </w:r>
            <w:r>
              <w:rPr>
                <w:sz w:val="18"/>
                <w:szCs w:val="18"/>
              </w:rPr>
              <w:t>;</w:t>
            </w:r>
          </w:p>
          <w:p w:rsidR="00E869E6" w:rsidRPr="00BF0ED3" w:rsidRDefault="00E869E6" w:rsidP="0099193A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</w:t>
            </w:r>
            <w:r>
              <w:rPr>
                <w:sz w:val="18"/>
                <w:szCs w:val="18"/>
              </w:rPr>
              <w:t xml:space="preserve"> исторических событий и явлений.</w:t>
            </w:r>
          </w:p>
        </w:tc>
        <w:tc>
          <w:tcPr>
            <w:tcW w:w="1446" w:type="dxa"/>
            <w:shd w:val="clear" w:color="auto" w:fill="auto"/>
          </w:tcPr>
          <w:p w:rsidR="00E869E6" w:rsidRPr="009A5EB0" w:rsidRDefault="00E869E6" w:rsidP="009A5EB0">
            <w:pPr>
              <w:rPr>
                <w:sz w:val="20"/>
                <w:szCs w:val="20"/>
              </w:rPr>
            </w:pPr>
            <w:r w:rsidRPr="00AB76D9">
              <w:rPr>
                <w:sz w:val="20"/>
                <w:szCs w:val="20"/>
              </w:rPr>
              <w:lastRenderedPageBreak/>
              <w:t>Тема 4.</w:t>
            </w:r>
            <w:r w:rsidRPr="00AB76D9">
              <w:rPr>
                <w:i/>
                <w:sz w:val="20"/>
                <w:szCs w:val="20"/>
                <w:lang w:eastAsia="zh-CN"/>
              </w:rPr>
              <w:t xml:space="preserve"> </w:t>
            </w:r>
            <w:r>
              <w:rPr>
                <w:i/>
                <w:sz w:val="20"/>
                <w:szCs w:val="20"/>
                <w:lang w:val="en-US" w:eastAsia="zh-CN"/>
              </w:rPr>
              <w:t>XVIII</w:t>
            </w:r>
            <w:r>
              <w:rPr>
                <w:i/>
                <w:sz w:val="20"/>
                <w:szCs w:val="20"/>
                <w:lang w:eastAsia="zh-CN"/>
              </w:rPr>
              <w:t xml:space="preserve"> век в истории России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869E6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7-8</w:t>
            </w: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99193A" w:rsidRDefault="00E869E6" w:rsidP="00AE5E41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 xml:space="preserve">Оценивание результатов подготовки и обсуждения докладов, оценивание презентаций </w:t>
            </w:r>
            <w:r w:rsidR="00AE5E41">
              <w:rPr>
                <w:sz w:val="18"/>
                <w:szCs w:val="18"/>
              </w:rPr>
              <w:t>по темам</w:t>
            </w:r>
            <w:r>
              <w:rPr>
                <w:sz w:val="18"/>
                <w:szCs w:val="18"/>
              </w:rPr>
              <w:t xml:space="preserve"> </w:t>
            </w:r>
            <w:r w:rsidR="00AE5E41">
              <w:rPr>
                <w:sz w:val="18"/>
                <w:szCs w:val="18"/>
              </w:rPr>
              <w:t>«Реформы Петра Великого», «Просвещенный абсолю</w:t>
            </w:r>
            <w:r w:rsidR="00AE5E41">
              <w:rPr>
                <w:sz w:val="18"/>
                <w:szCs w:val="18"/>
              </w:rPr>
              <w:lastRenderedPageBreak/>
              <w:t>тизм в России и Франции», «Феномен и историческая эволюция казачьего сословия», «Загадки масонства в России»</w:t>
            </w:r>
          </w:p>
        </w:tc>
        <w:tc>
          <w:tcPr>
            <w:tcW w:w="2126" w:type="dxa"/>
            <w:shd w:val="clear" w:color="auto" w:fill="auto"/>
          </w:tcPr>
          <w:p w:rsidR="00E869E6" w:rsidRPr="0099193A" w:rsidRDefault="00E869E6" w:rsidP="00C16E3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 и последовательность материала, использование специальных терминов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C16E3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самостоятельности, понимание и глубокое осмысление излагаемого материала, умение де</w:t>
            </w:r>
            <w:r>
              <w:rPr>
                <w:sz w:val="18"/>
                <w:szCs w:val="18"/>
              </w:rPr>
              <w:t>лать выводы -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D446EF" w:rsidRDefault="00E869E6" w:rsidP="00D446EF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</w:t>
            </w:r>
            <w:r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деятелей;</w:t>
            </w:r>
          </w:p>
          <w:p w:rsidR="00E869E6" w:rsidRPr="00A27123" w:rsidRDefault="00E869E6" w:rsidP="00AE5E41">
            <w:pPr>
              <w:rPr>
                <w:sz w:val="20"/>
                <w:szCs w:val="20"/>
              </w:rPr>
            </w:pPr>
            <w:r w:rsidRPr="00D446EF">
              <w:rPr>
                <w:i/>
                <w:sz w:val="18"/>
                <w:szCs w:val="18"/>
              </w:rPr>
              <w:t>Владеть</w:t>
            </w:r>
            <w:r w:rsidR="00AE5E41">
              <w:rPr>
                <w:sz w:val="18"/>
                <w:szCs w:val="18"/>
              </w:rPr>
              <w:t xml:space="preserve"> </w:t>
            </w:r>
            <w:r w:rsidRPr="00D446EF">
              <w:rPr>
                <w:sz w:val="18"/>
                <w:szCs w:val="18"/>
              </w:rPr>
              <w:t>навык</w:t>
            </w:r>
            <w:r w:rsidR="00AE5E41">
              <w:rPr>
                <w:sz w:val="18"/>
                <w:szCs w:val="18"/>
              </w:rPr>
              <w:t>ам</w:t>
            </w:r>
            <w:r w:rsidRPr="00D446EF">
              <w:rPr>
                <w:sz w:val="18"/>
                <w:szCs w:val="18"/>
              </w:rPr>
              <w:t>и самостоятельной работы с исторической литературой и источниками.</w:t>
            </w:r>
          </w:p>
        </w:tc>
        <w:tc>
          <w:tcPr>
            <w:tcW w:w="1446" w:type="dxa"/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</w:t>
            </w:r>
            <w:r w:rsidRPr="00AB76D9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 xml:space="preserve"> </w:t>
            </w:r>
            <w:r w:rsidRPr="00AB76D9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>
              <w:rPr>
                <w:i/>
                <w:sz w:val="20"/>
                <w:szCs w:val="20"/>
                <w:lang w:val="en-US" w:eastAsia="zh-CN"/>
              </w:rPr>
              <w:t>XIX</w:t>
            </w:r>
            <w:r>
              <w:rPr>
                <w:i/>
                <w:sz w:val="20"/>
                <w:szCs w:val="20"/>
                <w:lang w:eastAsia="zh-CN"/>
              </w:rPr>
              <w:t xml:space="preserve"> века</w:t>
            </w:r>
            <w:r w:rsidRPr="00AB76D9">
              <w:rPr>
                <w:i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D446EF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Текущая 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AE5E41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: </w:t>
            </w:r>
            <w:r w:rsidR="00AE5E41">
              <w:rPr>
                <w:sz w:val="18"/>
                <w:szCs w:val="18"/>
              </w:rPr>
              <w:t>«</w:t>
            </w:r>
            <w:r w:rsidR="00055ED3">
              <w:rPr>
                <w:sz w:val="18"/>
                <w:szCs w:val="18"/>
              </w:rPr>
              <w:t>Войны России с Наполеоном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>Движение декабристов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 xml:space="preserve">Режим Николая </w:t>
            </w:r>
            <w:r w:rsidR="00055ED3">
              <w:rPr>
                <w:sz w:val="18"/>
                <w:szCs w:val="18"/>
                <w:lang w:val="en-US"/>
              </w:rPr>
              <w:t>I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>Славянофилы и западники</w:t>
            </w:r>
            <w:r w:rsidR="00AE5E41">
              <w:rPr>
                <w:sz w:val="18"/>
                <w:szCs w:val="18"/>
              </w:rPr>
              <w:t>»</w:t>
            </w:r>
            <w:r w:rsidR="00055ED3">
              <w:rPr>
                <w:sz w:val="18"/>
                <w:szCs w:val="18"/>
              </w:rPr>
              <w:t>, «Становление и эволюция российских спецслужб»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>. Способность восприятия материала учащимися.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самостоятельности, понимание и глубокое осмысление излагаемого материала</w:t>
            </w:r>
            <w:r>
              <w:rPr>
                <w:sz w:val="18"/>
                <w:szCs w:val="18"/>
              </w:rPr>
              <w:t xml:space="preserve">. Проверка знаний у учащимися посредством дискуссии по теме представленных докладов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</w:t>
            </w:r>
            <w:r w:rsidRPr="00A27123">
              <w:rPr>
                <w:sz w:val="18"/>
                <w:szCs w:val="18"/>
              </w:rPr>
              <w:lastRenderedPageBreak/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D446EF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lastRenderedPageBreak/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деятелей;</w:t>
            </w:r>
          </w:p>
          <w:p w:rsidR="00E869E6" w:rsidRPr="00A27123" w:rsidRDefault="00E869E6" w:rsidP="00D446EF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</w:t>
            </w:r>
            <w:r w:rsidRPr="00A27123">
              <w:rPr>
                <w:sz w:val="18"/>
                <w:szCs w:val="18"/>
              </w:rPr>
              <w:lastRenderedPageBreak/>
              <w:t>ми и литературой, анализа исторических событий и явлений;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</w:p>
        </w:tc>
        <w:tc>
          <w:tcPr>
            <w:tcW w:w="1446" w:type="dxa"/>
            <w:shd w:val="clear" w:color="auto" w:fill="auto"/>
          </w:tcPr>
          <w:p w:rsidR="00E869E6" w:rsidRPr="009A5EB0" w:rsidRDefault="00E869E6" w:rsidP="00D446EF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46EF">
              <w:rPr>
                <w:rFonts w:eastAsia="Calibri"/>
                <w:sz w:val="20"/>
                <w:szCs w:val="20"/>
                <w:lang w:eastAsia="en-US"/>
              </w:rPr>
              <w:lastRenderedPageBreak/>
              <w:t>Тема 6.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zh-CN"/>
              </w:rPr>
              <w:t xml:space="preserve">Освободительные реформы и их последствия (Россия во второй половине </w:t>
            </w:r>
            <w:r>
              <w:rPr>
                <w:i/>
                <w:sz w:val="20"/>
                <w:szCs w:val="20"/>
                <w:lang w:val="en-US" w:eastAsia="zh-CN"/>
              </w:rPr>
              <w:t>XIX</w:t>
            </w:r>
            <w:r>
              <w:rPr>
                <w:i/>
                <w:sz w:val="20"/>
                <w:szCs w:val="20"/>
                <w:lang w:eastAsia="zh-CN"/>
              </w:rPr>
              <w:t xml:space="preserve"> века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D446EF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12-13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>по темам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 xml:space="preserve">«Освободительные реформы Александра </w:t>
            </w:r>
            <w:r w:rsidR="00055ED3">
              <w:rPr>
                <w:sz w:val="18"/>
                <w:szCs w:val="18"/>
                <w:lang w:val="en-US"/>
              </w:rPr>
              <w:t>II</w:t>
            </w:r>
            <w:r w:rsidR="00055ED3">
              <w:rPr>
                <w:sz w:val="18"/>
                <w:szCs w:val="18"/>
              </w:rPr>
              <w:t xml:space="preserve">», «Движение народников», «Правда и вымысел в романе </w:t>
            </w:r>
            <w:r w:rsidR="00055ED3">
              <w:rPr>
                <w:sz w:val="18"/>
                <w:szCs w:val="18"/>
              </w:rPr>
              <w:lastRenderedPageBreak/>
              <w:t>«Бесы» Достоевского», «Особенности Российской Империи как многонационального государства»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>. Способность восприятия материала учащимися.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2F2F86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самостоятельности, понимание и глубокое осмысление излагаемого материала</w:t>
            </w:r>
            <w:r>
              <w:rPr>
                <w:sz w:val="18"/>
                <w:szCs w:val="18"/>
              </w:rPr>
              <w:t xml:space="preserve">. Степень вовлеченности в процесс обсуждения учащихся-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D446EF" w:rsidRDefault="00E869E6" w:rsidP="002F2F86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</w:t>
            </w:r>
            <w:r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деятелей;</w:t>
            </w:r>
          </w:p>
          <w:p w:rsidR="00055ED3" w:rsidRDefault="00055ED3" w:rsidP="002F2F86">
            <w:pPr>
              <w:rPr>
                <w:i/>
                <w:iCs/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;</w:t>
            </w:r>
            <w:r w:rsidRPr="00A27123">
              <w:rPr>
                <w:i/>
                <w:iCs/>
                <w:sz w:val="18"/>
                <w:szCs w:val="18"/>
              </w:rPr>
              <w:t xml:space="preserve"> </w:t>
            </w:r>
          </w:p>
          <w:p w:rsidR="00E869E6" w:rsidRPr="002F2F86" w:rsidRDefault="00E869E6" w:rsidP="002F2F86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</w:t>
            </w:r>
            <w:r>
              <w:rPr>
                <w:sz w:val="18"/>
                <w:szCs w:val="18"/>
              </w:rPr>
              <w:t xml:space="preserve"> источников.</w:t>
            </w:r>
          </w:p>
        </w:tc>
        <w:tc>
          <w:tcPr>
            <w:tcW w:w="1446" w:type="dxa"/>
            <w:shd w:val="clear" w:color="auto" w:fill="auto"/>
          </w:tcPr>
          <w:p w:rsidR="00E869E6" w:rsidRPr="00A27123" w:rsidRDefault="00E869E6" w:rsidP="009A5E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</w:t>
            </w:r>
            <w:r w:rsidRPr="009A5EB0">
              <w:rPr>
                <w:i/>
                <w:sz w:val="20"/>
                <w:szCs w:val="20"/>
              </w:rPr>
              <w:t>7. Эволюция России к конституционной монархии (начало ХХ века)</w:t>
            </w: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2F2F8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14-17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Рубежная</w:t>
            </w:r>
            <w:r w:rsidR="00055ED3">
              <w:rPr>
                <w:sz w:val="20"/>
                <w:szCs w:val="20"/>
              </w:rPr>
              <w:t xml:space="preserve"> (17 неделя), 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2F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055ED3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>«Реформы Витте», «Столыпинская аграрная реформа», «Третьеиюньская монархия», «Экономика России накануне революции в цифрах и фактах</w:t>
            </w:r>
            <w:r>
              <w:rPr>
                <w:sz w:val="18"/>
                <w:szCs w:val="18"/>
              </w:rPr>
              <w:t>»</w:t>
            </w:r>
            <w:r w:rsidR="00055ED3">
              <w:rPr>
                <w:sz w:val="18"/>
                <w:szCs w:val="18"/>
              </w:rPr>
              <w:t>, «Финансово-промышленная олигархия начала ХХ века», «Политический кризис периода Первой мировой войны»</w:t>
            </w:r>
            <w:r>
              <w:rPr>
                <w:sz w:val="18"/>
                <w:szCs w:val="18"/>
              </w:rPr>
              <w:t>;</w:t>
            </w:r>
          </w:p>
          <w:p w:rsidR="00E869E6" w:rsidRPr="00A27123" w:rsidRDefault="00E869E6" w:rsidP="00055ED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055ED3"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9193A">
              <w:rPr>
                <w:sz w:val="18"/>
                <w:szCs w:val="18"/>
              </w:rPr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Знание источников по изучаемой теме. </w:t>
            </w:r>
          </w:p>
          <w:p w:rsidR="00E869E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Самостоятельность написания с привлечением трудов известных историков.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самостоятельности, понимание и глубокое осмысление излагаемого материала</w:t>
            </w:r>
            <w:r>
              <w:rPr>
                <w:sz w:val="18"/>
                <w:szCs w:val="18"/>
              </w:rPr>
              <w:t xml:space="preserve">. Знание источников, основных событий </w:t>
            </w:r>
            <w:r w:rsidR="00055ED3">
              <w:rPr>
                <w:sz w:val="18"/>
                <w:szCs w:val="18"/>
              </w:rPr>
              <w:t>истории Российской Империи</w:t>
            </w:r>
            <w:r>
              <w:rPr>
                <w:sz w:val="18"/>
                <w:szCs w:val="18"/>
              </w:rPr>
              <w:t xml:space="preserve">. </w:t>
            </w:r>
            <w:r w:rsidR="00055ED3">
              <w:rPr>
                <w:sz w:val="18"/>
                <w:szCs w:val="18"/>
              </w:rPr>
              <w:t>Полные и точные письменные ответы на вопросы контрольной работы</w:t>
            </w:r>
            <w:r>
              <w:rPr>
                <w:sz w:val="18"/>
                <w:szCs w:val="18"/>
              </w:rPr>
              <w:t xml:space="preserve">.  - </w:t>
            </w:r>
            <w:r w:rsidR="00446D94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Default="00E869E6" w:rsidP="00BA2455">
            <w:pPr>
              <w:tabs>
                <w:tab w:val="left" w:pos="5491"/>
              </w:tabs>
              <w:rPr>
                <w:b/>
                <w:sz w:val="20"/>
                <w:szCs w:val="20"/>
                <w:lang w:eastAsia="zh-CN"/>
              </w:rPr>
            </w:pPr>
          </w:p>
          <w:p w:rsidR="00E869E6" w:rsidRPr="0099193A" w:rsidRDefault="00E869E6" w:rsidP="004B358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  <w:lang w:eastAsia="zh-CN"/>
              </w:rPr>
              <w:lastRenderedPageBreak/>
              <w:t>Раздел 4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  <w:r w:rsidRPr="00AB76D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Революция и советский период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Default="00E869E6" w:rsidP="00446D94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446D94" w:rsidRPr="00446D94" w:rsidRDefault="00446D94" w:rsidP="00446D94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4B3587" w:rsidRDefault="00E869E6" w:rsidP="005F0172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Тема 8</w:t>
            </w:r>
            <w:r w:rsidRPr="005F0172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4B3587">
              <w:rPr>
                <w:i/>
                <w:sz w:val="20"/>
                <w:szCs w:val="20"/>
                <w:lang w:eastAsia="zh-CN"/>
              </w:rPr>
              <w:t>Революция и Гражданская война</w:t>
            </w:r>
          </w:p>
          <w:p w:rsidR="00E869E6" w:rsidRPr="00F176F1" w:rsidRDefault="00E869E6" w:rsidP="005F0172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Текущая 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446D9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446D94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: </w:t>
            </w:r>
            <w:r w:rsidR="00446D94">
              <w:rPr>
                <w:sz w:val="18"/>
                <w:szCs w:val="18"/>
              </w:rPr>
              <w:t>«Демократический путь в русской революции», «Керенский и Горбачев: сравнительная характеристика», «Корниловский мятеж и путч ГКЧП: сравнительная характеристика», «Политика большевиков после Октября», «Белое движение», «Интеллигенция и революция», «Трагедия русского офицерства»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Знание источников по изучаемой теме. </w:t>
            </w:r>
          </w:p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 xml:space="preserve">Критерии: степень самостоятельности,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материала</w:t>
            </w:r>
            <w:r>
              <w:rPr>
                <w:sz w:val="18"/>
                <w:szCs w:val="18"/>
              </w:rPr>
              <w:t xml:space="preserve">. Оценка роли личности в исторической литературе. Знание источников, основных событий </w:t>
            </w:r>
            <w:r w:rsidR="00463428">
              <w:rPr>
                <w:sz w:val="18"/>
                <w:szCs w:val="18"/>
              </w:rPr>
              <w:t>революции и Гражданской войны и их причинно-следственных связей</w:t>
            </w:r>
            <w:r>
              <w:rPr>
                <w:sz w:val="18"/>
                <w:szCs w:val="18"/>
              </w:rPr>
              <w:t xml:space="preserve">.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</w:t>
            </w:r>
            <w:r w:rsidRPr="00A27123">
              <w:rPr>
                <w:sz w:val="18"/>
                <w:szCs w:val="18"/>
              </w:rPr>
              <w:lastRenderedPageBreak/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FD2189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lastRenderedPageBreak/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</w:t>
            </w:r>
            <w:r w:rsidRPr="00A27123">
              <w:rPr>
                <w:sz w:val="18"/>
                <w:szCs w:val="18"/>
              </w:rPr>
              <w:lastRenderedPageBreak/>
              <w:t>ми и литературой, анализа исторических событий и явлений;</w:t>
            </w:r>
          </w:p>
          <w:p w:rsidR="00E869E6" w:rsidRDefault="00446D94" w:rsidP="00446D94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Тема 9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Советский Союз в 1920–30-е годы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auto"/>
          </w:tcPr>
          <w:p w:rsidR="00E869E6" w:rsidRDefault="004F2690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Рубежная (7 неделя), т</w:t>
            </w:r>
            <w:r w:rsidR="00E869E6">
              <w:rPr>
                <w:sz w:val="20"/>
                <w:szCs w:val="20"/>
              </w:rPr>
              <w:t>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.1. </w:t>
            </w:r>
            <w:r w:rsidR="00E869E6"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446D94">
              <w:rPr>
                <w:sz w:val="18"/>
                <w:szCs w:val="18"/>
              </w:rPr>
              <w:t xml:space="preserve"> по темам</w:t>
            </w:r>
            <w:r w:rsidR="00E869E6">
              <w:rPr>
                <w:sz w:val="18"/>
                <w:szCs w:val="18"/>
              </w:rPr>
              <w:t xml:space="preserve">: </w:t>
            </w:r>
            <w:r w:rsidR="00446D94">
              <w:rPr>
                <w:sz w:val="18"/>
                <w:szCs w:val="18"/>
              </w:rPr>
              <w:t>«</w:t>
            </w:r>
            <w:r w:rsidR="00463428">
              <w:rPr>
                <w:sz w:val="18"/>
                <w:szCs w:val="18"/>
              </w:rPr>
              <w:t>Политическая борьба в СССР в 1920-30-е годы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Сталинская экономическая модерни</w:t>
            </w:r>
            <w:r w:rsidR="00463428">
              <w:rPr>
                <w:sz w:val="18"/>
                <w:szCs w:val="18"/>
              </w:rPr>
              <w:lastRenderedPageBreak/>
              <w:t>зация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Сталинский режим как высшая форма тоталитарного общества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Советские спецслужбы и их роль в истории СССР</w:t>
            </w:r>
            <w:r w:rsidR="00446D94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.</w:t>
            </w:r>
          </w:p>
          <w:p w:rsidR="004F2690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Тестирование.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</w:t>
            </w:r>
          </w:p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 xml:space="preserve">Критерии: степень самостоятельности,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материала</w:t>
            </w:r>
            <w:r>
              <w:rPr>
                <w:sz w:val="18"/>
                <w:szCs w:val="18"/>
              </w:rPr>
              <w:t>. Знать основные направления внешней и внутренней политики</w:t>
            </w:r>
            <w:r w:rsidR="00463428">
              <w:rPr>
                <w:sz w:val="18"/>
                <w:szCs w:val="18"/>
              </w:rPr>
              <w:t>. Умение сравнить традиционное, индустриальное и тоталитарное общества</w:t>
            </w:r>
            <w:r>
              <w:rPr>
                <w:sz w:val="18"/>
                <w:szCs w:val="18"/>
              </w:rPr>
              <w:t xml:space="preserve"> - </w:t>
            </w:r>
            <w:r w:rsidR="004F2690">
              <w:rPr>
                <w:i/>
                <w:sz w:val="20"/>
                <w:szCs w:val="20"/>
              </w:rPr>
              <w:t>10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FD2189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FD2189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деятелей;</w:t>
            </w:r>
          </w:p>
          <w:p w:rsidR="00E869E6" w:rsidRPr="00A27123" w:rsidRDefault="00E869E6" w:rsidP="0096170C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E869E6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Тема 10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Великая Отечественная война и послевоенный период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992" w:type="dxa"/>
            <w:shd w:val="clear" w:color="auto" w:fill="auto"/>
          </w:tcPr>
          <w:p w:rsidR="00E869E6" w:rsidRDefault="00463428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FD2189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463428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>: «</w:t>
            </w:r>
            <w:r w:rsidR="00463428">
              <w:rPr>
                <w:sz w:val="18"/>
                <w:szCs w:val="18"/>
              </w:rPr>
              <w:t>Советская разведка во Второй мировой войне», «СССР и союзники», «Трансформация большевистской идеологии от Ленина к Сталину», «Внешняя политика СССР эпохи холодной войны», «Военно-промышленный комплекс СССР»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Воспроизведение и последовательность материала,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Знание источников по изучаемой теме. </w:t>
            </w:r>
          </w:p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BE797B" w:rsidRDefault="00E869E6" w:rsidP="00FD2189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</w:t>
            </w:r>
            <w:r w:rsidRPr="00BE797B">
              <w:rPr>
                <w:sz w:val="18"/>
                <w:szCs w:val="18"/>
              </w:rPr>
              <w:t xml:space="preserve">, </w:t>
            </w:r>
            <w:r w:rsidR="004F2690">
              <w:rPr>
                <w:sz w:val="18"/>
                <w:szCs w:val="18"/>
              </w:rPr>
              <w:t>понимание излагаемого материала</w:t>
            </w:r>
            <w:r w:rsidRPr="00BE797B">
              <w:rPr>
                <w:sz w:val="18"/>
                <w:szCs w:val="18"/>
              </w:rPr>
              <w:t xml:space="preserve">. Знать основные </w:t>
            </w:r>
            <w:r w:rsidR="004F2690">
              <w:rPr>
                <w:sz w:val="18"/>
                <w:szCs w:val="18"/>
              </w:rPr>
              <w:t>этапы и события войны и послевоенного периода</w:t>
            </w:r>
            <w:r w:rsidRPr="00BE797B">
              <w:rPr>
                <w:sz w:val="18"/>
                <w:szCs w:val="18"/>
              </w:rPr>
              <w:t>. - 5 баллов /0</w:t>
            </w:r>
          </w:p>
          <w:p w:rsidR="00E869E6" w:rsidRPr="0099193A" w:rsidRDefault="00E869E6" w:rsidP="00FD2189">
            <w:pPr>
              <w:rPr>
                <w:sz w:val="18"/>
                <w:szCs w:val="18"/>
              </w:rPr>
            </w:pP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96170C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 xml:space="preserve">сновные </w:t>
            </w:r>
            <w:r w:rsidRPr="00A27123">
              <w:rPr>
                <w:sz w:val="18"/>
                <w:szCs w:val="18"/>
              </w:rPr>
              <w:lastRenderedPageBreak/>
              <w:t>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96170C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 xml:space="preserve">Способен воспринимать 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lastRenderedPageBreak/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</w:t>
            </w:r>
            <w:r w:rsidRPr="00A27123">
              <w:rPr>
                <w:sz w:val="18"/>
                <w:szCs w:val="18"/>
              </w:rPr>
              <w:lastRenderedPageBreak/>
              <w:t>цессе, основных исторических событиях и фактах, знать важнейшие даты и имена исторических деятелей;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E869E6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Тема 11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СССР в по</w:t>
            </w:r>
            <w:r>
              <w:rPr>
                <w:i/>
                <w:sz w:val="20"/>
                <w:szCs w:val="20"/>
              </w:rPr>
              <w:lastRenderedPageBreak/>
              <w:t>слесталинский период (1953\–1985)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10-13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 xml:space="preserve">Оценивание результатов подготовки и </w:t>
            </w:r>
            <w:r w:rsidRPr="0099193A">
              <w:rPr>
                <w:sz w:val="18"/>
                <w:szCs w:val="18"/>
              </w:rPr>
              <w:lastRenderedPageBreak/>
              <w:t>обсуждения докладов</w:t>
            </w:r>
            <w:r>
              <w:rPr>
                <w:sz w:val="18"/>
                <w:szCs w:val="18"/>
              </w:rPr>
              <w:t xml:space="preserve"> по темам: «</w:t>
            </w:r>
            <w:r w:rsidR="00463428">
              <w:rPr>
                <w:sz w:val="18"/>
                <w:szCs w:val="18"/>
              </w:rPr>
              <w:t>Хрущевский период как начало кризиса советского строя»</w:t>
            </w:r>
            <w:r>
              <w:rPr>
                <w:sz w:val="18"/>
                <w:szCs w:val="18"/>
              </w:rPr>
              <w:t>, «</w:t>
            </w:r>
            <w:r w:rsidR="00463428">
              <w:rPr>
                <w:sz w:val="18"/>
                <w:szCs w:val="18"/>
              </w:rPr>
              <w:t>Разложение социализма в 1960-80-е годы</w:t>
            </w:r>
            <w:r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Диссидентское движение</w:t>
            </w:r>
            <w:r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Противостояние КГБ и ЦРУ</w:t>
            </w:r>
            <w:r>
              <w:rPr>
                <w:sz w:val="18"/>
                <w:szCs w:val="18"/>
              </w:rPr>
              <w:t xml:space="preserve">». 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1B3D4E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</w:t>
            </w:r>
            <w:r>
              <w:rPr>
                <w:sz w:val="18"/>
                <w:szCs w:val="18"/>
              </w:rPr>
              <w:t xml:space="preserve"> и последовательность мате</w:t>
            </w:r>
            <w:r>
              <w:rPr>
                <w:sz w:val="18"/>
                <w:szCs w:val="18"/>
              </w:rPr>
              <w:lastRenderedPageBreak/>
              <w:t xml:space="preserve">риала. 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 xml:space="preserve">Критерии: степень самостоятельности,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</w:t>
            </w:r>
            <w:r w:rsidRPr="0099193A">
              <w:rPr>
                <w:sz w:val="18"/>
                <w:szCs w:val="18"/>
              </w:rPr>
              <w:lastRenderedPageBreak/>
              <w:t>материала</w:t>
            </w:r>
            <w:r>
              <w:rPr>
                <w:sz w:val="18"/>
                <w:szCs w:val="18"/>
              </w:rPr>
              <w:t xml:space="preserve">. Понимание причин и последствий </w:t>
            </w:r>
            <w:r w:rsidR="004F2690">
              <w:rPr>
                <w:sz w:val="18"/>
                <w:szCs w:val="18"/>
              </w:rPr>
              <w:t>кризиса социализма</w:t>
            </w:r>
            <w:r>
              <w:rPr>
                <w:sz w:val="18"/>
                <w:szCs w:val="18"/>
              </w:rPr>
              <w:t>. – 5 баллов/0.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1B3D4E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1B3D4E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</w:t>
            </w:r>
            <w:r>
              <w:rPr>
                <w:sz w:val="18"/>
                <w:szCs w:val="18"/>
              </w:rPr>
              <w:t>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E869E6" w:rsidRDefault="00E869E6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 xml:space="preserve">прослеживать причинно-следственные связи </w:t>
            </w:r>
            <w:r w:rsidRPr="00A27123">
              <w:rPr>
                <w:sz w:val="18"/>
                <w:szCs w:val="18"/>
              </w:rPr>
              <w:lastRenderedPageBreak/>
              <w:t>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96170C" w:rsidRDefault="00E869E6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Тема 12</w:t>
            </w:r>
            <w:r w:rsidRPr="0096170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«Перестройка» и крах Советского государства (1985–1991)</w:t>
            </w:r>
          </w:p>
          <w:p w:rsidR="00E869E6" w:rsidRPr="00F176F1" w:rsidRDefault="00E869E6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1B3D4E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 w:rsidR="00463428">
              <w:rPr>
                <w:sz w:val="18"/>
                <w:szCs w:val="18"/>
              </w:rPr>
              <w:t xml:space="preserve"> по темам «Реформы Горбачева в СССР и Дэн Сяопина в Китае: сравнительная характеристика», «Распад СССР и его истоки»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1B3D4E">
            <w:r w:rsidRPr="00051BE1">
              <w:rPr>
                <w:sz w:val="18"/>
                <w:szCs w:val="18"/>
              </w:rPr>
              <w:t xml:space="preserve">Воспроизведение и последовательность материала, использование специальных терминов. Знание источников по изучаемой теме. 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Оценка роли личности в исторической литературе. </w:t>
            </w:r>
            <w:r w:rsidR="004F2690">
              <w:rPr>
                <w:sz w:val="18"/>
                <w:szCs w:val="18"/>
              </w:rPr>
              <w:t>Понимать основные предпосылки краха СССР</w:t>
            </w:r>
            <w:r>
              <w:rPr>
                <w:sz w:val="18"/>
                <w:szCs w:val="18"/>
              </w:rPr>
              <w:t xml:space="preserve">.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EE1478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lastRenderedPageBreak/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5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Постсоветская Россия</w:t>
            </w:r>
          </w:p>
          <w:p w:rsidR="00E869E6" w:rsidRDefault="00E869E6" w:rsidP="00EE1478">
            <w:pPr>
              <w:jc w:val="center"/>
              <w:rPr>
                <w:sz w:val="18"/>
                <w:szCs w:val="18"/>
              </w:rPr>
            </w:pPr>
          </w:p>
        </w:tc>
      </w:tr>
      <w:tr w:rsidR="004F2690" w:rsidRPr="00085128" w:rsidTr="00E869E6">
        <w:tc>
          <w:tcPr>
            <w:tcW w:w="1135" w:type="dxa"/>
            <w:shd w:val="clear" w:color="auto" w:fill="auto"/>
          </w:tcPr>
          <w:p w:rsidR="004F2690" w:rsidRPr="00A27123" w:rsidRDefault="004F2690" w:rsidP="001B3D4E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сновные термины, даты, этапы, характерные черты истории России с древнейших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4F2690" w:rsidRPr="00A27123" w:rsidRDefault="004F2690" w:rsidP="001B3D4E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контексте изучаемой дисциплины</w:t>
            </w:r>
          </w:p>
        </w:tc>
        <w:tc>
          <w:tcPr>
            <w:tcW w:w="2381" w:type="dxa"/>
            <w:shd w:val="clear" w:color="auto" w:fill="auto"/>
          </w:tcPr>
          <w:p w:rsidR="004F2690" w:rsidRPr="00A27123" w:rsidRDefault="004F2690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представление об историческом процессе, основных исторических событиях и фактах, знать важнейшие даты и имена исторических деятелей;</w:t>
            </w:r>
          </w:p>
          <w:p w:rsidR="004F2690" w:rsidRPr="00A27123" w:rsidRDefault="004F2690" w:rsidP="001B3D4E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источниками и литературой, анализа исторических событий и явлений;</w:t>
            </w:r>
          </w:p>
          <w:p w:rsidR="004F2690" w:rsidRDefault="004F2690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причинно-следственные связи между событиями и процессами в истории России; самостоятельно находить историческую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4F2690" w:rsidRPr="00EE1478" w:rsidRDefault="004F2690" w:rsidP="001B3D4E">
            <w:pPr>
              <w:spacing w:after="160" w:line="259" w:lineRule="auto"/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Тема 13</w:t>
            </w:r>
            <w:r w:rsidRPr="0096170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Постсоветская Россия</w:t>
            </w:r>
          </w:p>
          <w:p w:rsidR="004F2690" w:rsidRPr="00F176F1" w:rsidRDefault="004F2690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992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Рубежная (15 неделя), текущая</w:t>
            </w:r>
          </w:p>
        </w:tc>
        <w:tc>
          <w:tcPr>
            <w:tcW w:w="1843" w:type="dxa"/>
            <w:shd w:val="clear" w:color="auto" w:fill="auto"/>
          </w:tcPr>
          <w:p w:rsidR="004F2690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.1. </w:t>
            </w:r>
            <w:r w:rsidRPr="0099193A">
              <w:rPr>
                <w:sz w:val="18"/>
                <w:szCs w:val="18"/>
              </w:rPr>
              <w:t>Оценивание результатов подготовки и обсуждения докладов</w:t>
            </w:r>
            <w:r>
              <w:rPr>
                <w:sz w:val="18"/>
                <w:szCs w:val="18"/>
              </w:rPr>
              <w:t xml:space="preserve"> по темам: «Либеральные реформы 1990-х гг. и их кризис», «Финансово-промышленная олигархия в постсоветской России», «Внешняя политика современной России».</w:t>
            </w:r>
          </w:p>
          <w:p w:rsidR="004F2690" w:rsidRPr="001B3D4E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Контрольная работа.</w:t>
            </w:r>
          </w:p>
        </w:tc>
        <w:tc>
          <w:tcPr>
            <w:tcW w:w="2126" w:type="dxa"/>
            <w:shd w:val="clear" w:color="auto" w:fill="auto"/>
          </w:tcPr>
          <w:p w:rsidR="004F2690" w:rsidRDefault="004F2690" w:rsidP="001B3D4E">
            <w:r w:rsidRPr="00051BE1">
              <w:rPr>
                <w:sz w:val="18"/>
                <w:szCs w:val="18"/>
              </w:rPr>
              <w:t xml:space="preserve">Воспроизведение и последовательность материала, использование специальных терминов. Знание источников по изучаемой теме. </w:t>
            </w:r>
            <w:r>
              <w:rPr>
                <w:sz w:val="18"/>
                <w:szCs w:val="18"/>
              </w:rPr>
              <w:t>Способность восприятия материала учащимися.</w:t>
            </w:r>
          </w:p>
        </w:tc>
        <w:tc>
          <w:tcPr>
            <w:tcW w:w="2835" w:type="dxa"/>
            <w:shd w:val="clear" w:color="auto" w:fill="auto"/>
          </w:tcPr>
          <w:p w:rsidR="004F2690" w:rsidRPr="00A27123" w:rsidRDefault="004F2690" w:rsidP="004F2690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самостоятельности, понимание и глубокое осмысление излагаемого материала</w:t>
            </w:r>
            <w:r>
              <w:rPr>
                <w:sz w:val="18"/>
                <w:szCs w:val="18"/>
              </w:rPr>
              <w:t xml:space="preserve">. Знание источников, основных событий истории СССР и постсоветской России. Полные и точные письменные ответы на вопросы контрольной работы.  - </w:t>
            </w:r>
            <w:r>
              <w:rPr>
                <w:i/>
                <w:sz w:val="20"/>
                <w:szCs w:val="20"/>
              </w:rPr>
              <w:t>20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</w:tbl>
    <w:p w:rsidR="008C14E1" w:rsidRDefault="008C14E1" w:rsidP="004071E6">
      <w:pPr>
        <w:ind w:left="360"/>
        <w:rPr>
          <w:i/>
          <w:color w:val="FF0000"/>
        </w:rPr>
      </w:pPr>
    </w:p>
    <w:p w:rsidR="0097499D" w:rsidRPr="00A27123" w:rsidRDefault="0097499D" w:rsidP="00CA688B">
      <w:pPr>
        <w:ind w:left="360"/>
        <w:rPr>
          <w:i/>
          <w:color w:val="404040"/>
        </w:rPr>
      </w:pPr>
    </w:p>
    <w:p w:rsidR="000050D6" w:rsidRDefault="000050D6" w:rsidP="000050D6">
      <w:pPr>
        <w:ind w:left="360"/>
        <w:rPr>
          <w:i/>
          <w:color w:val="FF0000"/>
        </w:rPr>
      </w:pPr>
    </w:p>
    <w:p w:rsidR="000050D6" w:rsidRDefault="000050D6" w:rsidP="000050D6">
      <w:pPr>
        <w:ind w:left="360"/>
        <w:rPr>
          <w:i/>
          <w:color w:val="FF0000"/>
        </w:rPr>
      </w:pPr>
    </w:p>
    <w:p w:rsidR="000050D6" w:rsidRDefault="000050D6" w:rsidP="006B36B2">
      <w:pPr>
        <w:rPr>
          <w:b/>
          <w:i/>
          <w:color w:val="FF0000"/>
        </w:rPr>
        <w:sectPr w:rsidR="000050D6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12A01" w:rsidRDefault="00F12A01" w:rsidP="006B36B2">
      <w:pPr>
        <w:rPr>
          <w:b/>
          <w:i/>
          <w:color w:val="FF0000"/>
        </w:rPr>
      </w:pPr>
    </w:p>
    <w:p w:rsidR="00F12A01" w:rsidRDefault="00F12A01" w:rsidP="00F12A01">
      <w:pPr>
        <w:ind w:left="360"/>
        <w:rPr>
          <w:b/>
          <w:i/>
          <w:color w:val="FF0000"/>
        </w:rPr>
      </w:pPr>
    </w:p>
    <w:p w:rsidR="00160204" w:rsidRDefault="00160204" w:rsidP="00160204">
      <w:pPr>
        <w:rPr>
          <w:b/>
          <w:color w:val="FF0000"/>
        </w:rPr>
      </w:pPr>
    </w:p>
    <w:p w:rsidR="004071E6" w:rsidRPr="004430A4" w:rsidRDefault="004071E6" w:rsidP="00CA688B">
      <w:pPr>
        <w:pStyle w:val="3"/>
        <w:numPr>
          <w:ilvl w:val="0"/>
          <w:numId w:val="9"/>
        </w:numPr>
        <w:rPr>
          <w:rFonts w:ascii="Times New Roman" w:hAnsi="Times New Roman"/>
          <w:color w:val="000000"/>
        </w:rPr>
      </w:pPr>
      <w:bookmarkStart w:id="4" w:name="_Toc536190135"/>
      <w:r w:rsidRPr="004430A4">
        <w:rPr>
          <w:rFonts w:ascii="Times New Roman" w:hAnsi="Times New Roman"/>
          <w:color w:val="000000"/>
        </w:rPr>
        <w:t>Оценочные средства</w:t>
      </w:r>
      <w:bookmarkEnd w:id="4"/>
      <w:r w:rsidR="00CA688B" w:rsidRPr="004430A4">
        <w:rPr>
          <w:rFonts w:ascii="Times New Roman" w:hAnsi="Times New Roman"/>
          <w:color w:val="000000"/>
        </w:rPr>
        <w:t xml:space="preserve"> </w:t>
      </w:r>
    </w:p>
    <w:p w:rsidR="0096214A" w:rsidRPr="004430A4" w:rsidRDefault="0096214A" w:rsidP="00CA688B">
      <w:pPr>
        <w:pStyle w:val="af8"/>
        <w:numPr>
          <w:ilvl w:val="1"/>
          <w:numId w:val="9"/>
        </w:numPr>
        <w:spacing w:after="0"/>
        <w:ind w:left="1003" w:hanging="646"/>
        <w:rPr>
          <w:rFonts w:ascii="Times New Roman" w:hAnsi="Times New Roman"/>
          <w:color w:val="000000"/>
          <w:sz w:val="24"/>
          <w:szCs w:val="24"/>
        </w:rPr>
      </w:pPr>
      <w:r w:rsidRPr="004430A4">
        <w:rPr>
          <w:rFonts w:ascii="Times New Roman" w:hAnsi="Times New Roman"/>
          <w:color w:val="000000"/>
          <w:sz w:val="24"/>
          <w:szCs w:val="24"/>
        </w:rPr>
        <w:t>Задания для текущего контроля</w:t>
      </w:r>
      <w:r w:rsidR="00CA688B" w:rsidRPr="004430A4">
        <w:rPr>
          <w:rFonts w:ascii="Times New Roman" w:hAnsi="Times New Roman"/>
          <w:color w:val="000000"/>
          <w:sz w:val="24"/>
          <w:szCs w:val="24"/>
        </w:rPr>
        <w:t xml:space="preserve"> и требования к процедуре оценивания</w:t>
      </w:r>
    </w:p>
    <w:p w:rsidR="00D52C6B" w:rsidRPr="00D52C6B" w:rsidRDefault="00D52C6B" w:rsidP="00D52C6B">
      <w:pPr>
        <w:jc w:val="right"/>
      </w:pPr>
      <w:r>
        <w:t>Таблица 4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25"/>
        <w:gridCol w:w="7790"/>
      </w:tblGrid>
      <w:tr w:rsidR="006C2236" w:rsidTr="006B36B2">
        <w:tc>
          <w:tcPr>
            <w:tcW w:w="769" w:type="dxa"/>
            <w:shd w:val="clear" w:color="auto" w:fill="auto"/>
          </w:tcPr>
          <w:p w:rsidR="006C2236" w:rsidRDefault="006C2236" w:rsidP="00A27123">
            <w:pPr>
              <w:jc w:val="center"/>
            </w:pPr>
            <w:r>
              <w:t>№п/п</w:t>
            </w:r>
          </w:p>
        </w:tc>
        <w:tc>
          <w:tcPr>
            <w:tcW w:w="1525" w:type="dxa"/>
            <w:shd w:val="clear" w:color="auto" w:fill="auto"/>
          </w:tcPr>
          <w:p w:rsidR="006C2236" w:rsidRDefault="006C2236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6C2236" w:rsidRDefault="00D52C6B" w:rsidP="00A27123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:rsidTr="006B36B2">
        <w:tc>
          <w:tcPr>
            <w:tcW w:w="769" w:type="dxa"/>
            <w:shd w:val="clear" w:color="auto" w:fill="auto"/>
          </w:tcPr>
          <w:p w:rsidR="006C2236" w:rsidRPr="00BB386F" w:rsidRDefault="00D52C6B" w:rsidP="00CA688B">
            <w:r w:rsidRPr="00BB386F">
              <w:t>1.</w:t>
            </w:r>
          </w:p>
        </w:tc>
        <w:tc>
          <w:tcPr>
            <w:tcW w:w="1525" w:type="dxa"/>
            <w:shd w:val="clear" w:color="auto" w:fill="auto"/>
          </w:tcPr>
          <w:p w:rsidR="006C2236" w:rsidRPr="00BB386F" w:rsidRDefault="00BB386F" w:rsidP="00CA688B">
            <w:r w:rsidRPr="00BB386F">
              <w:t xml:space="preserve">Подготовка докладов </w:t>
            </w:r>
          </w:p>
        </w:tc>
        <w:tc>
          <w:tcPr>
            <w:tcW w:w="7790" w:type="dxa"/>
            <w:shd w:val="clear" w:color="auto" w:fill="auto"/>
          </w:tcPr>
          <w:p w:rsidR="00D52C6B" w:rsidRPr="00C74F68" w:rsidRDefault="00BB386F" w:rsidP="00953DBC">
            <w:pPr>
              <w:jc w:val="both"/>
              <w:rPr>
                <w:i/>
              </w:rPr>
            </w:pPr>
            <w:r w:rsidRPr="00C74F68">
              <w:rPr>
                <w:i/>
              </w:rPr>
              <w:t xml:space="preserve">Проводится в учебной аудитории устно. Студент выступает с докладом перед аудиторией, используя план или краткое содержание ответа. Время, отводимое на доклад, составляет </w:t>
            </w:r>
            <w:r w:rsidR="004F2690">
              <w:rPr>
                <w:i/>
              </w:rPr>
              <w:t>10</w:t>
            </w:r>
            <w:r w:rsidRPr="00C74F68">
              <w:rPr>
                <w:i/>
              </w:rPr>
              <w:t xml:space="preserve"> минут и 5 минут на обсуждение. Доклад оценивается следующим образом:</w:t>
            </w:r>
          </w:p>
          <w:p w:rsidR="00BB386F" w:rsidRPr="00C74F68" w:rsidRDefault="00BB386F" w:rsidP="00D52C6B">
            <w:pPr>
              <w:rPr>
                <w:i/>
              </w:rPr>
            </w:pPr>
            <w:r w:rsidRPr="00C74F68">
              <w:rPr>
                <w:i/>
              </w:rPr>
              <w:t>Наличие плана выступления;</w:t>
            </w:r>
          </w:p>
          <w:p w:rsidR="00BB386F" w:rsidRDefault="00C74F68" w:rsidP="00D52C6B">
            <w:pPr>
              <w:rPr>
                <w:i/>
              </w:rPr>
            </w:pPr>
            <w:r w:rsidRPr="00C74F68">
              <w:rPr>
                <w:i/>
              </w:rPr>
              <w:t>Содержательная часть</w:t>
            </w:r>
            <w:r>
              <w:rPr>
                <w:i/>
              </w:rPr>
              <w:t xml:space="preserve"> насыщена </w:t>
            </w:r>
            <w:r w:rsidR="004F2690">
              <w:rPr>
                <w:i/>
              </w:rPr>
              <w:t xml:space="preserve">яркими </w:t>
            </w:r>
            <w:r>
              <w:rPr>
                <w:i/>
              </w:rPr>
              <w:t xml:space="preserve">фактами </w:t>
            </w:r>
          </w:p>
          <w:p w:rsidR="004F2690" w:rsidRDefault="004F2690" w:rsidP="00D52C6B">
            <w:pPr>
              <w:rPr>
                <w:i/>
              </w:rPr>
            </w:pPr>
            <w:r>
              <w:rPr>
                <w:i/>
              </w:rPr>
              <w:t>Логическая последовательность, системность изложения</w:t>
            </w:r>
          </w:p>
          <w:p w:rsidR="00C74F68" w:rsidRDefault="00C74F68" w:rsidP="00D52C6B">
            <w:pPr>
              <w:rPr>
                <w:i/>
              </w:rPr>
            </w:pPr>
            <w:r>
              <w:rPr>
                <w:i/>
              </w:rPr>
              <w:t>Восприятие аудиторией докладчика</w:t>
            </w:r>
          </w:p>
          <w:p w:rsidR="00C74F68" w:rsidRDefault="00C74F68" w:rsidP="00D52C6B">
            <w:pPr>
              <w:rPr>
                <w:i/>
              </w:rPr>
            </w:pPr>
            <w:r>
              <w:rPr>
                <w:i/>
              </w:rPr>
              <w:t>Докладчик ориентируется в излагаемых им событиях.</w:t>
            </w:r>
          </w:p>
          <w:p w:rsidR="00C74F68" w:rsidRDefault="00C74F68" w:rsidP="00C74F68">
            <w:pPr>
              <w:rPr>
                <w:i/>
              </w:rPr>
            </w:pPr>
            <w:r>
              <w:rPr>
                <w:i/>
              </w:rPr>
              <w:t>Контакт с аудиторией: умение задавать и отвечать на вопросы.</w:t>
            </w:r>
          </w:p>
          <w:p w:rsidR="001B3D4E" w:rsidRPr="001B3D4E" w:rsidRDefault="00C74F68" w:rsidP="001B3D4E">
            <w:pPr>
              <w:rPr>
                <w:i/>
              </w:rPr>
            </w:pPr>
            <w:r>
              <w:rPr>
                <w:i/>
              </w:rPr>
              <w:t>Время выступления не выходит за рамки регламента</w:t>
            </w:r>
          </w:p>
        </w:tc>
      </w:tr>
      <w:tr w:rsidR="00BB386F" w:rsidTr="006B36B2">
        <w:tc>
          <w:tcPr>
            <w:tcW w:w="769" w:type="dxa"/>
            <w:shd w:val="clear" w:color="auto" w:fill="auto"/>
          </w:tcPr>
          <w:p w:rsidR="00BB386F" w:rsidRPr="00C74F68" w:rsidRDefault="00C74F68" w:rsidP="00BB386F">
            <w:r>
              <w:t>2.</w:t>
            </w:r>
          </w:p>
        </w:tc>
        <w:tc>
          <w:tcPr>
            <w:tcW w:w="1525" w:type="dxa"/>
            <w:shd w:val="clear" w:color="auto" w:fill="auto"/>
          </w:tcPr>
          <w:p w:rsidR="00BB386F" w:rsidRPr="00C74F68" w:rsidRDefault="00BB386F" w:rsidP="00BB386F">
            <w:r w:rsidRPr="00C74F68">
              <w:t>Тестовые задания</w:t>
            </w:r>
          </w:p>
        </w:tc>
        <w:tc>
          <w:tcPr>
            <w:tcW w:w="7790" w:type="dxa"/>
            <w:shd w:val="clear" w:color="auto" w:fill="auto"/>
          </w:tcPr>
          <w:p w:rsidR="00BB386F" w:rsidRPr="00C74F68" w:rsidRDefault="00BB386F" w:rsidP="00953DBC">
            <w:pPr>
              <w:jc w:val="both"/>
              <w:rPr>
                <w:i/>
              </w:rPr>
            </w:pPr>
            <w:r w:rsidRPr="00C74F68">
              <w:rPr>
                <w:i/>
              </w:rPr>
              <w:t xml:space="preserve">Проводится в учебной аудитории письменно, состоит из 30-ти заданий, задания студенты получают от преподавателя вместе с листом для ответов, время, отводимое на выполнение </w:t>
            </w:r>
            <w:r w:rsidR="00380C63" w:rsidRPr="00C74F68">
              <w:rPr>
                <w:i/>
              </w:rPr>
              <w:t>теста,</w:t>
            </w:r>
            <w:r w:rsidRPr="00C74F68">
              <w:rPr>
                <w:i/>
              </w:rPr>
              <w:t xml:space="preserve"> составляет 45 минут. При выполнении теста недопустимо пользоваться вспомогательными материалами, </w:t>
            </w:r>
            <w:r w:rsidR="00C74F68">
              <w:rPr>
                <w:i/>
              </w:rPr>
              <w:t>в т.</w:t>
            </w:r>
            <w:r w:rsidR="00380C63">
              <w:rPr>
                <w:i/>
              </w:rPr>
              <w:t xml:space="preserve"> </w:t>
            </w:r>
            <w:r w:rsidR="00C74F68">
              <w:rPr>
                <w:i/>
              </w:rPr>
              <w:t>ч.</w:t>
            </w:r>
            <w:r w:rsidRPr="00C74F68">
              <w:rPr>
                <w:i/>
              </w:rPr>
              <w:t xml:space="preserve"> сети Интернет</w:t>
            </w:r>
          </w:p>
          <w:p w:rsidR="00BB386F" w:rsidRPr="00C74F68" w:rsidRDefault="00BB386F" w:rsidP="00BB386F">
            <w:pPr>
              <w:rPr>
                <w:i/>
              </w:rPr>
            </w:pPr>
            <w:r w:rsidRPr="00C74F68">
              <w:rPr>
                <w:i/>
              </w:rPr>
              <w:t xml:space="preserve">Выполнение тестовых заданий оценивается </w:t>
            </w:r>
            <w:r w:rsidR="002E4699">
              <w:rPr>
                <w:i/>
              </w:rPr>
              <w:t>по критериям</w:t>
            </w:r>
            <w:r w:rsidRPr="00C74F68">
              <w:rPr>
                <w:i/>
              </w:rPr>
              <w:t>:</w:t>
            </w:r>
          </w:p>
          <w:p w:rsidR="00BB386F" w:rsidRDefault="00C74F68" w:rsidP="00BB386F">
            <w:pPr>
              <w:rPr>
                <w:i/>
              </w:rPr>
            </w:pPr>
            <w:r>
              <w:rPr>
                <w:i/>
              </w:rPr>
              <w:t>Самостоятельность выполнения</w:t>
            </w:r>
          </w:p>
          <w:p w:rsidR="00BB386F" w:rsidRPr="00C74F68" w:rsidRDefault="00C74F68" w:rsidP="001B3D4E">
            <w:pPr>
              <w:rPr>
                <w:i/>
              </w:rPr>
            </w:pPr>
            <w:r>
              <w:rPr>
                <w:i/>
              </w:rPr>
              <w:t>Своевременная сдача теста преподавателю</w:t>
            </w:r>
          </w:p>
        </w:tc>
      </w:tr>
      <w:tr w:rsidR="00C74F68" w:rsidTr="00564C42">
        <w:trPr>
          <w:trHeight w:val="3132"/>
        </w:trPr>
        <w:tc>
          <w:tcPr>
            <w:tcW w:w="769" w:type="dxa"/>
            <w:shd w:val="clear" w:color="auto" w:fill="auto"/>
          </w:tcPr>
          <w:p w:rsidR="00C74F68" w:rsidRPr="00C74F68" w:rsidRDefault="00C74F68" w:rsidP="00BB386F">
            <w:r>
              <w:t>3.</w:t>
            </w:r>
          </w:p>
        </w:tc>
        <w:tc>
          <w:tcPr>
            <w:tcW w:w="1525" w:type="dxa"/>
            <w:shd w:val="clear" w:color="auto" w:fill="auto"/>
          </w:tcPr>
          <w:p w:rsidR="00C74F68" w:rsidRPr="00C74F68" w:rsidRDefault="00C74F68" w:rsidP="00BB386F">
            <w:r>
              <w:t>Презентация</w:t>
            </w:r>
          </w:p>
        </w:tc>
        <w:tc>
          <w:tcPr>
            <w:tcW w:w="7790" w:type="dxa"/>
            <w:shd w:val="clear" w:color="auto" w:fill="auto"/>
          </w:tcPr>
          <w:p w:rsidR="00C74F68" w:rsidRDefault="00C74F68" w:rsidP="00BB386F">
            <w:pPr>
              <w:rPr>
                <w:i/>
              </w:rPr>
            </w:pPr>
            <w:r>
              <w:rPr>
                <w:i/>
              </w:rPr>
              <w:t xml:space="preserve">Проводится в учебной аудитории, оснащенной проектором, доской для проектора, компьютером. </w:t>
            </w:r>
            <w:r w:rsidR="005A7474">
              <w:rPr>
                <w:i/>
              </w:rPr>
              <w:t xml:space="preserve">Тема должна быть согласована с преподавателем и не выходит за хронологические рамки изучаемого материала на лекции и семинарах. </w:t>
            </w:r>
            <w:r>
              <w:rPr>
                <w:i/>
              </w:rPr>
              <w:t xml:space="preserve">Время, отведенное на презентацию, 10 минут плюс </w:t>
            </w:r>
            <w:r w:rsidR="002E4699">
              <w:rPr>
                <w:i/>
              </w:rPr>
              <w:t>3</w:t>
            </w:r>
            <w:r>
              <w:rPr>
                <w:i/>
              </w:rPr>
              <w:t xml:space="preserve"> минуты на обсуждение. Презентация оценивается следующим образом:</w:t>
            </w:r>
          </w:p>
          <w:p w:rsidR="00C74F68" w:rsidRDefault="006B36B2" w:rsidP="00BB386F">
            <w:pPr>
              <w:rPr>
                <w:i/>
              </w:rPr>
            </w:pPr>
            <w:r>
              <w:rPr>
                <w:i/>
              </w:rPr>
              <w:t>Равномерное распределение на слайдах текста и изображений.</w:t>
            </w:r>
          </w:p>
          <w:p w:rsidR="006B36B2" w:rsidRDefault="006B36B2" w:rsidP="00BB386F">
            <w:pPr>
              <w:rPr>
                <w:i/>
              </w:rPr>
            </w:pPr>
            <w:r>
              <w:rPr>
                <w:i/>
              </w:rPr>
              <w:t xml:space="preserve">Текст не должен быть идентичен комментариям выступающего. </w:t>
            </w:r>
          </w:p>
          <w:p w:rsidR="006B36B2" w:rsidRDefault="002E4699" w:rsidP="00BB386F">
            <w:pPr>
              <w:rPr>
                <w:i/>
              </w:rPr>
            </w:pPr>
            <w:r>
              <w:rPr>
                <w:i/>
              </w:rPr>
              <w:t xml:space="preserve">Наглядно отражены динамика </w:t>
            </w:r>
            <w:r w:rsidR="006B36B2">
              <w:rPr>
                <w:i/>
              </w:rPr>
              <w:t>и результаты исторического процесса.</w:t>
            </w:r>
          </w:p>
          <w:p w:rsidR="006B36B2" w:rsidRDefault="006B36B2" w:rsidP="00BB386F">
            <w:pPr>
              <w:rPr>
                <w:i/>
              </w:rPr>
            </w:pPr>
            <w:r>
              <w:rPr>
                <w:i/>
              </w:rPr>
              <w:t>Зрительный контакт с аудиторией.</w:t>
            </w:r>
          </w:p>
          <w:p w:rsidR="006B36B2" w:rsidRPr="00C74F68" w:rsidRDefault="006B36B2" w:rsidP="00BB386F">
            <w:pPr>
              <w:rPr>
                <w:i/>
              </w:rPr>
            </w:pPr>
            <w:r>
              <w:rPr>
                <w:i/>
              </w:rPr>
              <w:t>Соблюдение регламента.</w:t>
            </w:r>
          </w:p>
        </w:tc>
      </w:tr>
    </w:tbl>
    <w:p w:rsidR="00CA688B" w:rsidRPr="00CA688B" w:rsidRDefault="00CA688B" w:rsidP="00CA688B">
      <w:pPr>
        <w:ind w:left="708"/>
      </w:pPr>
    </w:p>
    <w:p w:rsidR="000050D6" w:rsidRPr="004430A4" w:rsidRDefault="000050D6" w:rsidP="00CA688B">
      <w:pPr>
        <w:pStyle w:val="af1"/>
        <w:numPr>
          <w:ilvl w:val="1"/>
          <w:numId w:val="9"/>
        </w:numPr>
        <w:rPr>
          <w:color w:val="000000"/>
        </w:rPr>
      </w:pPr>
      <w:r w:rsidRPr="004430A4">
        <w:rPr>
          <w:color w:val="000000"/>
        </w:rPr>
        <w:t>Задания для текущего (рубежного) контроля</w:t>
      </w:r>
      <w:r w:rsidR="00CA688B" w:rsidRPr="004430A4">
        <w:rPr>
          <w:color w:val="000000"/>
        </w:rPr>
        <w:t xml:space="preserve"> и требования к процедуре оценивания</w:t>
      </w:r>
    </w:p>
    <w:p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44"/>
        <w:gridCol w:w="7790"/>
      </w:tblGrid>
      <w:tr w:rsidR="00D52C6B" w:rsidTr="00D21D16">
        <w:tc>
          <w:tcPr>
            <w:tcW w:w="769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№п/п</w:t>
            </w:r>
          </w:p>
        </w:tc>
        <w:tc>
          <w:tcPr>
            <w:tcW w:w="1544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Требования к процедуре оценивания</w:t>
            </w:r>
          </w:p>
        </w:tc>
      </w:tr>
      <w:tr w:rsidR="00D52C6B" w:rsidTr="00D21D16">
        <w:tc>
          <w:tcPr>
            <w:tcW w:w="769" w:type="dxa"/>
            <w:shd w:val="clear" w:color="auto" w:fill="auto"/>
          </w:tcPr>
          <w:p w:rsidR="00D52C6B" w:rsidRPr="006B36B2" w:rsidRDefault="00D52C6B" w:rsidP="00C16E34">
            <w:r w:rsidRPr="006B36B2">
              <w:t>1.</w:t>
            </w:r>
          </w:p>
        </w:tc>
        <w:tc>
          <w:tcPr>
            <w:tcW w:w="1544" w:type="dxa"/>
            <w:shd w:val="clear" w:color="auto" w:fill="auto"/>
          </w:tcPr>
          <w:p w:rsidR="00D52C6B" w:rsidRPr="006B36B2" w:rsidRDefault="006B36B2" w:rsidP="00C16E34">
            <w:pPr>
              <w:rPr>
                <w:b/>
                <w:i/>
              </w:rPr>
            </w:pPr>
            <w:r w:rsidRPr="006B36B2">
              <w:t>Реферат</w:t>
            </w:r>
          </w:p>
        </w:tc>
        <w:tc>
          <w:tcPr>
            <w:tcW w:w="7790" w:type="dxa"/>
            <w:shd w:val="clear" w:color="auto" w:fill="auto"/>
          </w:tcPr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 xml:space="preserve">Сдается преподавателю в установленный срок. Объем – </w:t>
            </w:r>
            <w:r w:rsidR="002E4699">
              <w:rPr>
                <w:i/>
              </w:rPr>
              <w:t>10-12</w:t>
            </w:r>
            <w:r w:rsidRPr="00953DBC">
              <w:rPr>
                <w:i/>
              </w:rPr>
              <w:t xml:space="preserve"> листов, написанных от руки.</w:t>
            </w:r>
          </w:p>
          <w:p w:rsidR="00D52C6B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>Написание реферата</w:t>
            </w:r>
            <w:r w:rsidR="00D52C6B" w:rsidRPr="00953DBC">
              <w:rPr>
                <w:i/>
              </w:rPr>
              <w:t xml:space="preserve"> оценивается следующим образом:</w:t>
            </w:r>
          </w:p>
          <w:p w:rsidR="00D52C6B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>Должен быть написан от руки.</w:t>
            </w:r>
          </w:p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>Объем не превышен.</w:t>
            </w:r>
          </w:p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 xml:space="preserve">Реферат структурирован: имеет </w:t>
            </w:r>
            <w:r w:rsidR="002E4699">
              <w:rPr>
                <w:i/>
              </w:rPr>
              <w:t>постановочную часть</w:t>
            </w:r>
            <w:r w:rsidRPr="00953DBC">
              <w:rPr>
                <w:i/>
              </w:rPr>
              <w:t>, основную и заключение с обязательным списком источников и литературы.</w:t>
            </w:r>
          </w:p>
          <w:p w:rsidR="006B36B2" w:rsidRPr="00953DBC" w:rsidRDefault="00563866" w:rsidP="00C16E34">
            <w:pPr>
              <w:rPr>
                <w:i/>
              </w:rPr>
            </w:pPr>
            <w:r w:rsidRPr="00953DBC">
              <w:rPr>
                <w:i/>
              </w:rPr>
              <w:t>В реферате присутствует анализ рассматриваемого события, оценка учащегося, его рассуждения и выводы.</w:t>
            </w:r>
          </w:p>
          <w:p w:rsidR="00D52C6B" w:rsidRPr="00953DBC" w:rsidRDefault="00D52C6B" w:rsidP="00FC363C">
            <w:pPr>
              <w:rPr>
                <w:b/>
                <w:i/>
              </w:rPr>
            </w:pPr>
            <w:r w:rsidRPr="00953DBC">
              <w:rPr>
                <w:i/>
              </w:rPr>
              <w:t xml:space="preserve">Максимальное количество набранных баллов </w:t>
            </w:r>
            <w:r w:rsidR="00FC363C" w:rsidRPr="00953DBC">
              <w:rPr>
                <w:i/>
              </w:rPr>
              <w:t>–</w:t>
            </w:r>
            <w:r w:rsidRPr="00953DBC">
              <w:rPr>
                <w:b/>
                <w:i/>
              </w:rPr>
              <w:t xml:space="preserve"> </w:t>
            </w:r>
            <w:r w:rsidR="002E4699">
              <w:rPr>
                <w:i/>
              </w:rPr>
              <w:t>10</w:t>
            </w:r>
            <w:r w:rsidR="00FC363C" w:rsidRPr="00953DBC">
              <w:rPr>
                <w:i/>
              </w:rPr>
              <w:t xml:space="preserve"> баллов.</w:t>
            </w:r>
          </w:p>
        </w:tc>
      </w:tr>
      <w:tr w:rsidR="002714AC" w:rsidTr="00D21D16">
        <w:tc>
          <w:tcPr>
            <w:tcW w:w="769" w:type="dxa"/>
            <w:shd w:val="clear" w:color="auto" w:fill="auto"/>
          </w:tcPr>
          <w:p w:rsidR="002714AC" w:rsidRPr="005A7474" w:rsidRDefault="002714AC" w:rsidP="00C16E34">
            <w:r w:rsidRPr="005A7474">
              <w:lastRenderedPageBreak/>
              <w:t>2.</w:t>
            </w:r>
          </w:p>
        </w:tc>
        <w:tc>
          <w:tcPr>
            <w:tcW w:w="1544" w:type="dxa"/>
            <w:shd w:val="clear" w:color="auto" w:fill="auto"/>
          </w:tcPr>
          <w:p w:rsidR="002714AC" w:rsidRPr="00563866" w:rsidRDefault="002E4699" w:rsidP="00C16E34">
            <w:pPr>
              <w:rPr>
                <w:b/>
                <w:i/>
              </w:rPr>
            </w:pPr>
            <w:r>
              <w:t>Контрольная работа</w:t>
            </w:r>
            <w:r w:rsidR="00563866" w:rsidRPr="00563866">
              <w:rPr>
                <w:b/>
                <w:i/>
              </w:rPr>
              <w:t xml:space="preserve"> </w:t>
            </w:r>
          </w:p>
        </w:tc>
        <w:tc>
          <w:tcPr>
            <w:tcW w:w="7790" w:type="dxa"/>
            <w:shd w:val="clear" w:color="auto" w:fill="auto"/>
          </w:tcPr>
          <w:p w:rsidR="00563866" w:rsidRPr="00953DBC" w:rsidRDefault="002E4699" w:rsidP="00563866">
            <w:pPr>
              <w:rPr>
                <w:i/>
              </w:rPr>
            </w:pPr>
            <w:r>
              <w:rPr>
                <w:i/>
              </w:rPr>
              <w:t>Проводится в учебной аудитории письменно по 3-4 вариантам, в каждом по 5 вопросов</w:t>
            </w:r>
            <w:r w:rsidR="00563866" w:rsidRPr="00953DBC">
              <w:rPr>
                <w:i/>
              </w:rPr>
              <w:t xml:space="preserve">. </w:t>
            </w:r>
            <w:r w:rsidR="00D21D16">
              <w:rPr>
                <w:i/>
              </w:rPr>
              <w:t xml:space="preserve">На выполнение отводится 45 минут. </w:t>
            </w:r>
            <w:r>
              <w:rPr>
                <w:i/>
              </w:rPr>
              <w:t>При написании запрещается пользоваться конспектами и вспомогательными материалами, в т.ч. в сети Интернет</w:t>
            </w:r>
            <w:r w:rsidR="00563866" w:rsidRPr="00953DBC">
              <w:rPr>
                <w:i/>
              </w:rPr>
              <w:t>.</w:t>
            </w:r>
          </w:p>
          <w:p w:rsidR="00563866" w:rsidRPr="00953DBC" w:rsidRDefault="00563866" w:rsidP="00563866">
            <w:pPr>
              <w:rPr>
                <w:i/>
              </w:rPr>
            </w:pPr>
            <w:r w:rsidRPr="00953DBC">
              <w:rPr>
                <w:i/>
              </w:rPr>
              <w:t xml:space="preserve">Написание </w:t>
            </w:r>
            <w:r w:rsidR="002E4699">
              <w:rPr>
                <w:i/>
              </w:rPr>
              <w:t>контрольной работы</w:t>
            </w:r>
            <w:r w:rsidRPr="00953DBC">
              <w:rPr>
                <w:i/>
              </w:rPr>
              <w:t xml:space="preserve"> оценивается </w:t>
            </w:r>
            <w:r w:rsidR="002E4699">
              <w:rPr>
                <w:i/>
              </w:rPr>
              <w:t>по критериям</w:t>
            </w:r>
            <w:r w:rsidRPr="00953DBC">
              <w:rPr>
                <w:i/>
              </w:rPr>
              <w:t>:</w:t>
            </w:r>
          </w:p>
          <w:p w:rsidR="00563866" w:rsidRPr="00953DBC" w:rsidRDefault="002E4699" w:rsidP="00563866">
            <w:pPr>
              <w:rPr>
                <w:i/>
              </w:rPr>
            </w:pPr>
            <w:r>
              <w:rPr>
                <w:i/>
              </w:rPr>
              <w:t>Самостоятельность выполнения заданий</w:t>
            </w:r>
            <w:r w:rsidR="00563866" w:rsidRPr="00953DBC">
              <w:rPr>
                <w:i/>
              </w:rPr>
              <w:t>.</w:t>
            </w:r>
          </w:p>
          <w:p w:rsidR="00563866" w:rsidRPr="00953DBC" w:rsidRDefault="00D21D16" w:rsidP="00563866">
            <w:pPr>
              <w:rPr>
                <w:i/>
              </w:rPr>
            </w:pPr>
            <w:r>
              <w:rPr>
                <w:i/>
              </w:rPr>
              <w:t>Полнота и точность ответов на вопросы</w:t>
            </w:r>
            <w:r w:rsidR="00563866" w:rsidRPr="00953DBC">
              <w:rPr>
                <w:i/>
              </w:rPr>
              <w:t>.</w:t>
            </w:r>
          </w:p>
          <w:p w:rsidR="002714AC" w:rsidRPr="00953DBC" w:rsidRDefault="00D21D16" w:rsidP="00D21D16">
            <w:pPr>
              <w:rPr>
                <w:i/>
              </w:rPr>
            </w:pPr>
            <w:r>
              <w:rPr>
                <w:i/>
              </w:rPr>
              <w:t>Своевременная сдача преподавателю</w:t>
            </w:r>
            <w:r w:rsidR="00563866" w:rsidRPr="00953DBC">
              <w:rPr>
                <w:i/>
              </w:rPr>
              <w:t>.</w:t>
            </w:r>
          </w:p>
        </w:tc>
      </w:tr>
    </w:tbl>
    <w:p w:rsidR="00D52C6B" w:rsidRPr="004430A4" w:rsidRDefault="00D52C6B" w:rsidP="00D52C6B">
      <w:pPr>
        <w:pStyle w:val="af1"/>
        <w:ind w:left="1005"/>
        <w:rPr>
          <w:color w:val="000000"/>
        </w:rPr>
      </w:pPr>
    </w:p>
    <w:p w:rsidR="000050D6" w:rsidRPr="004430A4" w:rsidRDefault="000050D6" w:rsidP="00CA688B">
      <w:pPr>
        <w:pStyle w:val="af1"/>
        <w:numPr>
          <w:ilvl w:val="1"/>
          <w:numId w:val="9"/>
        </w:numPr>
        <w:rPr>
          <w:color w:val="000000"/>
        </w:rPr>
      </w:pPr>
      <w:r w:rsidRPr="004430A4">
        <w:rPr>
          <w:color w:val="000000"/>
        </w:rPr>
        <w:t>Задания для промежуточной аттестации</w:t>
      </w:r>
      <w:r w:rsidR="00CA688B" w:rsidRPr="004430A4">
        <w:rPr>
          <w:color w:val="000000"/>
        </w:rPr>
        <w:t xml:space="preserve"> и требования к процедуре оценивания</w:t>
      </w:r>
    </w:p>
    <w:p w:rsidR="00A07D21" w:rsidRPr="00A27123" w:rsidRDefault="00A07D21" w:rsidP="00A07D21">
      <w:pPr>
        <w:pStyle w:val="af1"/>
        <w:ind w:left="1005"/>
        <w:rPr>
          <w:rFonts w:ascii="Calibri" w:hAnsi="Calibri" w:cs="Calibri"/>
          <w:color w:val="404040"/>
          <w:sz w:val="22"/>
          <w:szCs w:val="22"/>
        </w:rPr>
      </w:pPr>
    </w:p>
    <w:p w:rsidR="00A07D21" w:rsidRPr="00D52C6B" w:rsidRDefault="00A07D21" w:rsidP="00A07D21">
      <w:pPr>
        <w:pStyle w:val="af1"/>
        <w:jc w:val="right"/>
      </w:pPr>
      <w:r>
        <w:t>Таблица 6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A07D21" w:rsidTr="00A27123">
        <w:tc>
          <w:tcPr>
            <w:tcW w:w="769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>№п/п</w:t>
            </w:r>
          </w:p>
        </w:tc>
        <w:tc>
          <w:tcPr>
            <w:tcW w:w="1358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 xml:space="preserve">Требования к </w:t>
            </w:r>
            <w:r w:rsidR="002714AC">
              <w:t xml:space="preserve">результатам выполнения проекта и </w:t>
            </w:r>
            <w:r>
              <w:t>процедуре оценивания</w:t>
            </w:r>
          </w:p>
        </w:tc>
      </w:tr>
      <w:tr w:rsidR="005A7474" w:rsidTr="00A27123">
        <w:tc>
          <w:tcPr>
            <w:tcW w:w="769" w:type="dxa"/>
            <w:shd w:val="clear" w:color="auto" w:fill="auto"/>
          </w:tcPr>
          <w:p w:rsidR="005A7474" w:rsidRDefault="005A7474" w:rsidP="005A7474">
            <w:r>
              <w:t>1.</w:t>
            </w:r>
          </w:p>
        </w:tc>
        <w:tc>
          <w:tcPr>
            <w:tcW w:w="1358" w:type="dxa"/>
            <w:shd w:val="clear" w:color="auto" w:fill="auto"/>
          </w:tcPr>
          <w:p w:rsidR="005A7474" w:rsidRPr="005A7474" w:rsidRDefault="005A7474" w:rsidP="005A7474">
            <w:pPr>
              <w:rPr>
                <w:b/>
                <w:i/>
                <w:highlight w:val="yellow"/>
              </w:rPr>
            </w:pPr>
            <w:r w:rsidRPr="005A7474">
              <w:rPr>
                <w:b/>
                <w:i/>
              </w:rPr>
              <w:t>Экзамен по билетам</w:t>
            </w:r>
          </w:p>
        </w:tc>
        <w:tc>
          <w:tcPr>
            <w:tcW w:w="7790" w:type="dxa"/>
            <w:shd w:val="clear" w:color="auto" w:fill="auto"/>
          </w:tcPr>
          <w:p w:rsidR="005A7474" w:rsidRDefault="005A7474" w:rsidP="005A7474">
            <w:pPr>
              <w:rPr>
                <w:i/>
              </w:rPr>
            </w:pPr>
            <w:r>
              <w:rPr>
                <w:i/>
              </w:rPr>
              <w:t>Проводится в учебной аудитории</w:t>
            </w:r>
            <w:r w:rsidR="00DB27E2">
              <w:rPr>
                <w:i/>
              </w:rPr>
              <w:t xml:space="preserve">. Экзамен начинается ровно в 10.00. </w:t>
            </w:r>
            <w:r w:rsidR="00953DBC">
              <w:rPr>
                <w:i/>
              </w:rPr>
              <w:t>Экзаменуемые</w:t>
            </w:r>
            <w:r w:rsidR="00DB27E2">
              <w:rPr>
                <w:i/>
              </w:rPr>
              <w:t xml:space="preserve"> захо</w:t>
            </w:r>
            <w:r w:rsidR="00F91871">
              <w:rPr>
                <w:i/>
              </w:rPr>
              <w:t xml:space="preserve">дят в аудиторию по </w:t>
            </w:r>
            <w:r w:rsidR="00D21D16">
              <w:rPr>
                <w:i/>
              </w:rPr>
              <w:t>5 чел</w:t>
            </w:r>
            <w:r w:rsidR="00DB27E2">
              <w:rPr>
                <w:i/>
              </w:rPr>
              <w:t>. Время для подготовки к устному ответу – 30 минут.</w:t>
            </w:r>
            <w:r>
              <w:rPr>
                <w:i/>
              </w:rPr>
              <w:t xml:space="preserve"> </w:t>
            </w:r>
            <w:r w:rsidR="00DB27E2">
              <w:rPr>
                <w:i/>
              </w:rPr>
              <w:t xml:space="preserve">На партах допускается: лист ответа, ручка. </w:t>
            </w:r>
            <w:r w:rsidR="00FC363C" w:rsidRPr="00C74F68">
              <w:rPr>
                <w:i/>
              </w:rPr>
              <w:t xml:space="preserve">При </w:t>
            </w:r>
            <w:r w:rsidR="00D21D16">
              <w:rPr>
                <w:i/>
              </w:rPr>
              <w:t>подготовке</w:t>
            </w:r>
            <w:r w:rsidR="00FC363C">
              <w:rPr>
                <w:i/>
              </w:rPr>
              <w:t xml:space="preserve"> ответа </w:t>
            </w:r>
            <w:r w:rsidR="00FC363C" w:rsidRPr="00C74F68">
              <w:rPr>
                <w:i/>
              </w:rPr>
              <w:t>недопустимо пользо</w:t>
            </w:r>
            <w:r w:rsidR="00FC363C">
              <w:rPr>
                <w:i/>
              </w:rPr>
              <w:t>вание</w:t>
            </w:r>
            <w:r w:rsidR="00FC363C" w:rsidRPr="00C74F68">
              <w:rPr>
                <w:i/>
              </w:rPr>
              <w:t xml:space="preserve"> вспомогательными материалами,</w:t>
            </w:r>
            <w:r w:rsidR="00FC363C">
              <w:rPr>
                <w:i/>
              </w:rPr>
              <w:t xml:space="preserve"> как то: мобильный теле</w:t>
            </w:r>
            <w:r w:rsidR="00D21D16">
              <w:rPr>
                <w:i/>
              </w:rPr>
              <w:t>фон, наушники, конспекты</w:t>
            </w:r>
            <w:r w:rsidR="00FC363C">
              <w:rPr>
                <w:i/>
              </w:rPr>
              <w:t>.</w:t>
            </w:r>
          </w:p>
          <w:p w:rsidR="00FC363C" w:rsidRDefault="00DB27E2" w:rsidP="005A7474">
            <w:pPr>
              <w:rPr>
                <w:i/>
              </w:rPr>
            </w:pPr>
            <w:r>
              <w:rPr>
                <w:i/>
              </w:rPr>
              <w:t>Устный ответ на экзамене оценивается</w:t>
            </w:r>
            <w:r w:rsidR="00D21D16">
              <w:rPr>
                <w:i/>
              </w:rPr>
              <w:t xml:space="preserve"> по критериям</w:t>
            </w:r>
            <w:r w:rsidR="00FC363C">
              <w:rPr>
                <w:i/>
              </w:rPr>
              <w:t>: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Самостоятельность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Последовательное </w:t>
            </w:r>
            <w:r w:rsidR="00D21D16">
              <w:rPr>
                <w:i/>
              </w:rPr>
              <w:t xml:space="preserve">и системное </w:t>
            </w:r>
            <w:r>
              <w:rPr>
                <w:i/>
              </w:rPr>
              <w:t>изложение материала</w:t>
            </w:r>
          </w:p>
          <w:p w:rsidR="00953DBC" w:rsidRDefault="00D21D16" w:rsidP="005A7474">
            <w:pPr>
              <w:rPr>
                <w:i/>
              </w:rPr>
            </w:pPr>
            <w:r>
              <w:rPr>
                <w:i/>
              </w:rPr>
              <w:t>О</w:t>
            </w:r>
            <w:r w:rsidR="00953DBC">
              <w:rPr>
                <w:i/>
              </w:rPr>
              <w:t xml:space="preserve">риентация </w:t>
            </w:r>
            <w:r>
              <w:rPr>
                <w:i/>
              </w:rPr>
              <w:t>студента в</w:t>
            </w:r>
            <w:r w:rsidR="00953DBC">
              <w:rPr>
                <w:i/>
              </w:rPr>
              <w:t xml:space="preserve"> изученных разделах дисциплины</w:t>
            </w:r>
          </w:p>
          <w:p w:rsidR="00953DBC" w:rsidRDefault="00D21D16" w:rsidP="005A7474">
            <w:pPr>
              <w:rPr>
                <w:i/>
              </w:rPr>
            </w:pPr>
            <w:r>
              <w:rPr>
                <w:i/>
              </w:rPr>
              <w:t>О</w:t>
            </w:r>
            <w:r w:rsidR="00953DBC">
              <w:rPr>
                <w:i/>
              </w:rPr>
              <w:t>твет</w:t>
            </w:r>
            <w:r>
              <w:rPr>
                <w:i/>
              </w:rPr>
              <w:t>ы</w:t>
            </w:r>
            <w:r w:rsidR="00953DBC">
              <w:rPr>
                <w:i/>
              </w:rPr>
              <w:t xml:space="preserve"> на </w:t>
            </w:r>
            <w:r>
              <w:rPr>
                <w:i/>
              </w:rPr>
              <w:t xml:space="preserve">дополнительные </w:t>
            </w:r>
            <w:r w:rsidR="00953DBC">
              <w:rPr>
                <w:i/>
              </w:rPr>
              <w:t>вопросы преподавателя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Работа на семинарах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Посещение </w:t>
            </w:r>
            <w:r w:rsidR="00D21D16">
              <w:rPr>
                <w:i/>
              </w:rPr>
              <w:t>лекций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Дисциплина </w:t>
            </w:r>
            <w:r w:rsidR="00D21D16">
              <w:rPr>
                <w:i/>
              </w:rPr>
              <w:t>на занятиях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Выполнение рубежного контроля</w:t>
            </w:r>
          </w:p>
          <w:p w:rsidR="005A7474" w:rsidRPr="00564C42" w:rsidRDefault="00953DBC" w:rsidP="005A7474">
            <w:pPr>
              <w:rPr>
                <w:b/>
                <w:i/>
              </w:rPr>
            </w:pPr>
            <w:r w:rsidRPr="00953DBC">
              <w:rPr>
                <w:b/>
                <w:i/>
              </w:rPr>
              <w:t>При попытке списывания учащийся удаляется с экзамена, а в экзаменационную ведомость ставится «неуд».</w:t>
            </w:r>
          </w:p>
        </w:tc>
      </w:tr>
    </w:tbl>
    <w:p w:rsidR="004071E6" w:rsidRPr="00564C42" w:rsidRDefault="004071E6" w:rsidP="00564C42">
      <w:pPr>
        <w:pStyle w:val="3"/>
        <w:rPr>
          <w:u w:val="single"/>
        </w:rPr>
      </w:pPr>
    </w:p>
    <w:p w:rsidR="00BC7966" w:rsidRDefault="00BC7966" w:rsidP="004071E6"/>
    <w:p w:rsidR="004071E6" w:rsidRPr="00E80631" w:rsidRDefault="004071E6" w:rsidP="004071E6"/>
    <w:p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</w:t>
      </w:r>
      <w:r w:rsidR="00380C63">
        <w:t>был</w:t>
      </w:r>
      <w:r w:rsidRPr="00E80631">
        <w:t xml:space="preserve"> одобрен на заседании </w:t>
      </w:r>
    </w:p>
    <w:p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  <w:r w:rsidR="00564C42">
        <w:rPr>
          <w:b/>
        </w:rPr>
        <w:t>режиссуры театрализованных представлений и праздников</w:t>
      </w:r>
      <w:r w:rsidR="00753F1C">
        <w:t xml:space="preserve"> </w:t>
      </w:r>
      <w:r w:rsidRPr="00E80631">
        <w:t xml:space="preserve">протокол </w:t>
      </w:r>
      <w:r>
        <w:t>№</w:t>
      </w:r>
      <w:r w:rsidR="00753F1C">
        <w:t xml:space="preserve"> </w:t>
      </w:r>
      <w:r w:rsidR="00380C63">
        <w:t>10</w:t>
      </w:r>
      <w:r w:rsidR="00753F1C">
        <w:t xml:space="preserve"> от</w:t>
      </w:r>
      <w:r w:rsidRPr="00E80631">
        <w:t>_______20</w:t>
      </w:r>
      <w:r w:rsidR="00564C42">
        <w:t>20</w:t>
      </w:r>
      <w:r w:rsidR="00AC5B26">
        <w:t xml:space="preserve"> </w:t>
      </w:r>
      <w:r w:rsidRPr="00E80631">
        <w:t>года).</w:t>
      </w:r>
    </w:p>
    <w:p w:rsidR="004071E6" w:rsidRPr="00753F1C" w:rsidRDefault="00753F1C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t>Автор</w:t>
      </w:r>
      <w:r w:rsidR="004071E6" w:rsidRPr="00E80631">
        <w:t>:</w:t>
      </w:r>
      <w:r>
        <w:t xml:space="preserve"> </w:t>
      </w:r>
      <w:r w:rsidR="00E063BB">
        <w:rPr>
          <w:b/>
        </w:rPr>
        <w:t>Хандорин Владимир Геннадьевич</w:t>
      </w:r>
    </w:p>
    <w:p w:rsidR="004071E6" w:rsidRDefault="004071E6" w:rsidP="004071E6">
      <w:pPr>
        <w:ind w:firstLine="567"/>
        <w:jc w:val="right"/>
        <w:rPr>
          <w:i/>
        </w:rPr>
      </w:pPr>
    </w:p>
    <w:p w:rsidR="004071E6" w:rsidRDefault="004071E6" w:rsidP="004071E6">
      <w:pPr>
        <w:ind w:firstLine="567"/>
        <w:jc w:val="right"/>
        <w:rPr>
          <w:i/>
        </w:rPr>
      </w:pPr>
    </w:p>
    <w:p w:rsidR="002B12E9" w:rsidRDefault="002B12E9"/>
    <w:sectPr w:rsidR="002B12E9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DC" w:rsidRDefault="00A61FDC" w:rsidP="00786DB7">
      <w:r>
        <w:separator/>
      </w:r>
    </w:p>
  </w:endnote>
  <w:endnote w:type="continuationSeparator" w:id="0">
    <w:p w:rsidR="00A61FDC" w:rsidRDefault="00A61FD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DC" w:rsidRDefault="00A61FDC" w:rsidP="00786DB7">
      <w:r>
        <w:separator/>
      </w:r>
    </w:p>
  </w:footnote>
  <w:footnote w:type="continuationSeparator" w:id="0">
    <w:p w:rsidR="00A61FDC" w:rsidRDefault="00A61FDC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E382B2C"/>
    <w:multiLevelType w:val="hybridMultilevel"/>
    <w:tmpl w:val="72F00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962102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76114D"/>
    <w:multiLevelType w:val="hybridMultilevel"/>
    <w:tmpl w:val="B3543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70F8A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205D75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606C88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63137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B752B"/>
    <w:multiLevelType w:val="hybridMultilevel"/>
    <w:tmpl w:val="B3543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"/>
  </w:num>
  <w:num w:numId="5">
    <w:abstractNumId w:val="10"/>
  </w:num>
  <w:num w:numId="6">
    <w:abstractNumId w:val="14"/>
  </w:num>
  <w:num w:numId="7">
    <w:abstractNumId w:val="3"/>
  </w:num>
  <w:num w:numId="8">
    <w:abstractNumId w:val="7"/>
  </w:num>
  <w:num w:numId="9">
    <w:abstractNumId w:val="12"/>
  </w:num>
  <w:num w:numId="10">
    <w:abstractNumId w:val="16"/>
  </w:num>
  <w:num w:numId="11">
    <w:abstractNumId w:val="9"/>
  </w:num>
  <w:num w:numId="12">
    <w:abstractNumId w:val="15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1E6"/>
    <w:rsid w:val="000050D6"/>
    <w:rsid w:val="0002026A"/>
    <w:rsid w:val="0002314D"/>
    <w:rsid w:val="00055ED3"/>
    <w:rsid w:val="000840CF"/>
    <w:rsid w:val="000940E6"/>
    <w:rsid w:val="00095D31"/>
    <w:rsid w:val="00096BAD"/>
    <w:rsid w:val="00097843"/>
    <w:rsid w:val="000D706B"/>
    <w:rsid w:val="000F62CD"/>
    <w:rsid w:val="00120380"/>
    <w:rsid w:val="0012368D"/>
    <w:rsid w:val="00155908"/>
    <w:rsid w:val="00160204"/>
    <w:rsid w:val="0018455D"/>
    <w:rsid w:val="001A5220"/>
    <w:rsid w:val="001B3D4E"/>
    <w:rsid w:val="001B5184"/>
    <w:rsid w:val="001C49C3"/>
    <w:rsid w:val="001C5C8D"/>
    <w:rsid w:val="001D1E64"/>
    <w:rsid w:val="001D39EB"/>
    <w:rsid w:val="001D58E0"/>
    <w:rsid w:val="001F1088"/>
    <w:rsid w:val="00200007"/>
    <w:rsid w:val="00205586"/>
    <w:rsid w:val="00222934"/>
    <w:rsid w:val="002714AC"/>
    <w:rsid w:val="00287D8C"/>
    <w:rsid w:val="002A75E4"/>
    <w:rsid w:val="002B12E9"/>
    <w:rsid w:val="002B4FD1"/>
    <w:rsid w:val="002B61E0"/>
    <w:rsid w:val="002E4699"/>
    <w:rsid w:val="002F2F86"/>
    <w:rsid w:val="00380C63"/>
    <w:rsid w:val="00390E49"/>
    <w:rsid w:val="003A0BD4"/>
    <w:rsid w:val="003B3F6B"/>
    <w:rsid w:val="003C51B9"/>
    <w:rsid w:val="003F4382"/>
    <w:rsid w:val="004071E6"/>
    <w:rsid w:val="004166C6"/>
    <w:rsid w:val="00423FC9"/>
    <w:rsid w:val="004430A4"/>
    <w:rsid w:val="00445513"/>
    <w:rsid w:val="00446D94"/>
    <w:rsid w:val="00463428"/>
    <w:rsid w:val="004851FA"/>
    <w:rsid w:val="004929A5"/>
    <w:rsid w:val="00494B09"/>
    <w:rsid w:val="004A6C38"/>
    <w:rsid w:val="004B3587"/>
    <w:rsid w:val="004B383C"/>
    <w:rsid w:val="004F2690"/>
    <w:rsid w:val="004F47FB"/>
    <w:rsid w:val="00513532"/>
    <w:rsid w:val="005315C3"/>
    <w:rsid w:val="00563866"/>
    <w:rsid w:val="00564C42"/>
    <w:rsid w:val="00581AE3"/>
    <w:rsid w:val="005832A7"/>
    <w:rsid w:val="005A6023"/>
    <w:rsid w:val="005A7474"/>
    <w:rsid w:val="005C20BF"/>
    <w:rsid w:val="005C37FA"/>
    <w:rsid w:val="005C661D"/>
    <w:rsid w:val="005E679F"/>
    <w:rsid w:val="005E6EF0"/>
    <w:rsid w:val="005F0172"/>
    <w:rsid w:val="00604F9D"/>
    <w:rsid w:val="006174E6"/>
    <w:rsid w:val="00642FA6"/>
    <w:rsid w:val="00645723"/>
    <w:rsid w:val="0065142A"/>
    <w:rsid w:val="00681859"/>
    <w:rsid w:val="00694809"/>
    <w:rsid w:val="006B13C2"/>
    <w:rsid w:val="006B36B2"/>
    <w:rsid w:val="006B55C6"/>
    <w:rsid w:val="006C2236"/>
    <w:rsid w:val="006E14B4"/>
    <w:rsid w:val="006E431C"/>
    <w:rsid w:val="006E678F"/>
    <w:rsid w:val="00720327"/>
    <w:rsid w:val="00736A1F"/>
    <w:rsid w:val="00753F1C"/>
    <w:rsid w:val="007548ED"/>
    <w:rsid w:val="00761DF0"/>
    <w:rsid w:val="00764D9D"/>
    <w:rsid w:val="00786DB7"/>
    <w:rsid w:val="00790A6F"/>
    <w:rsid w:val="007A4634"/>
    <w:rsid w:val="007B2BD7"/>
    <w:rsid w:val="007E368B"/>
    <w:rsid w:val="008069FC"/>
    <w:rsid w:val="00817AB5"/>
    <w:rsid w:val="008414BC"/>
    <w:rsid w:val="00855FF7"/>
    <w:rsid w:val="00874824"/>
    <w:rsid w:val="00876EDA"/>
    <w:rsid w:val="00884991"/>
    <w:rsid w:val="008A2EB9"/>
    <w:rsid w:val="008C14E1"/>
    <w:rsid w:val="00900605"/>
    <w:rsid w:val="00942C4E"/>
    <w:rsid w:val="00953291"/>
    <w:rsid w:val="00953DBC"/>
    <w:rsid w:val="009613E2"/>
    <w:rsid w:val="0096170C"/>
    <w:rsid w:val="0096214A"/>
    <w:rsid w:val="0097499D"/>
    <w:rsid w:val="0099193A"/>
    <w:rsid w:val="009A5703"/>
    <w:rsid w:val="009A5EB0"/>
    <w:rsid w:val="009D127A"/>
    <w:rsid w:val="00A07D21"/>
    <w:rsid w:val="00A27123"/>
    <w:rsid w:val="00A61FDC"/>
    <w:rsid w:val="00AB49A4"/>
    <w:rsid w:val="00AC1335"/>
    <w:rsid w:val="00AC5B26"/>
    <w:rsid w:val="00AD0C2B"/>
    <w:rsid w:val="00AE5E41"/>
    <w:rsid w:val="00AF761E"/>
    <w:rsid w:val="00B50800"/>
    <w:rsid w:val="00B64443"/>
    <w:rsid w:val="00B670B8"/>
    <w:rsid w:val="00B80BDD"/>
    <w:rsid w:val="00BA2455"/>
    <w:rsid w:val="00BB386F"/>
    <w:rsid w:val="00BC7966"/>
    <w:rsid w:val="00BE0318"/>
    <w:rsid w:val="00BE0BFD"/>
    <w:rsid w:val="00BE50F6"/>
    <w:rsid w:val="00BE797B"/>
    <w:rsid w:val="00BF0ED3"/>
    <w:rsid w:val="00C0461E"/>
    <w:rsid w:val="00C07A63"/>
    <w:rsid w:val="00C16E34"/>
    <w:rsid w:val="00C55FC6"/>
    <w:rsid w:val="00C74EB8"/>
    <w:rsid w:val="00C74F68"/>
    <w:rsid w:val="00CA263C"/>
    <w:rsid w:val="00CA688B"/>
    <w:rsid w:val="00CA7708"/>
    <w:rsid w:val="00CB792C"/>
    <w:rsid w:val="00CD3C49"/>
    <w:rsid w:val="00CE2DE7"/>
    <w:rsid w:val="00D11D55"/>
    <w:rsid w:val="00D21D16"/>
    <w:rsid w:val="00D32C49"/>
    <w:rsid w:val="00D3307C"/>
    <w:rsid w:val="00D446EF"/>
    <w:rsid w:val="00D52C6B"/>
    <w:rsid w:val="00D52CD5"/>
    <w:rsid w:val="00D549F6"/>
    <w:rsid w:val="00D83A23"/>
    <w:rsid w:val="00D87D2E"/>
    <w:rsid w:val="00DB27E2"/>
    <w:rsid w:val="00DD237B"/>
    <w:rsid w:val="00DE6010"/>
    <w:rsid w:val="00E063BB"/>
    <w:rsid w:val="00E4258A"/>
    <w:rsid w:val="00E72206"/>
    <w:rsid w:val="00E869E6"/>
    <w:rsid w:val="00EC6EF9"/>
    <w:rsid w:val="00ED417C"/>
    <w:rsid w:val="00ED42B6"/>
    <w:rsid w:val="00EE1478"/>
    <w:rsid w:val="00EE186E"/>
    <w:rsid w:val="00EF121D"/>
    <w:rsid w:val="00F12A01"/>
    <w:rsid w:val="00F176F1"/>
    <w:rsid w:val="00F34C4F"/>
    <w:rsid w:val="00F60042"/>
    <w:rsid w:val="00F74BC7"/>
    <w:rsid w:val="00F8164E"/>
    <w:rsid w:val="00F91871"/>
    <w:rsid w:val="00FC363C"/>
    <w:rsid w:val="00FD2189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99C88"/>
  <w15:docId w15:val="{FB83D345-0035-41CC-BC95-382DF209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B3F6B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paragraph" w:customStyle="1" w:styleId="11">
    <w:name w:val="Заголовок1"/>
    <w:basedOn w:val="a"/>
    <w:next w:val="a"/>
    <w:link w:val="af7"/>
    <w:uiPriority w:val="10"/>
    <w:qFormat/>
    <w:rsid w:val="003B3F6B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7">
    <w:name w:val="Заголовок Знак"/>
    <w:link w:val="11"/>
    <w:uiPriority w:val="10"/>
    <w:rsid w:val="003B3F6B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link w:val="3"/>
    <w:uiPriority w:val="9"/>
    <w:rsid w:val="00BC796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BC7966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af9">
    <w:name w:val="Подзаголовок Знак"/>
    <w:link w:val="af8"/>
    <w:uiPriority w:val="11"/>
    <w:rsid w:val="00BC7966"/>
    <w:rPr>
      <w:rFonts w:eastAsia="Times New Roman"/>
      <w:color w:val="5A5A5A"/>
      <w:spacing w:val="15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="Cambria" w:eastAsia="Times New Roman" w:hAnsi="Cambria"/>
      <w:color w:val="365F91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2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customStyle="1" w:styleId="FontStyle22">
    <w:name w:val="Font Style22"/>
    <w:rsid w:val="00390E49"/>
    <w:rPr>
      <w:rFonts w:ascii="Times New Roman" w:hAnsi="Times New Roman" w:cs="Times New Roman"/>
      <w:b/>
      <w:bCs/>
      <w:sz w:val="26"/>
      <w:szCs w:val="26"/>
    </w:rPr>
  </w:style>
  <w:style w:type="character" w:customStyle="1" w:styleId="WW8Num4z4">
    <w:name w:val="WW8Num4z4"/>
    <w:qFormat/>
    <w:rsid w:val="00423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C3AF8-14EF-451B-A200-FA07F01F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23776</CharactersWithSpaces>
  <SharedDoc>false</SharedDoc>
  <HLinks>
    <vt:vector size="30" baseType="variant"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_Toc536190136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_Toc536190135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_Toc536190134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_Toc536190133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_Toc536190132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Олеговна Адоньева</cp:lastModifiedBy>
  <cp:revision>14</cp:revision>
  <cp:lastPrinted>2019-01-31T09:22:00Z</cp:lastPrinted>
  <dcterms:created xsi:type="dcterms:W3CDTF">2019-02-17T20:14:00Z</dcterms:created>
  <dcterms:modified xsi:type="dcterms:W3CDTF">2021-06-21T13:42:00Z</dcterms:modified>
</cp:coreProperties>
</file>